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C8A3" w14:textId="77777777" w:rsidR="003D2419" w:rsidRPr="00F11DB8" w:rsidRDefault="00711CDD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iCs/>
          <w:lang w:val="en-GB"/>
        </w:rPr>
      </w:pPr>
      <w:bookmarkStart w:id="0" w:name="_Hlk205818543"/>
      <w:r w:rsidRPr="00F11DB8">
        <w:rPr>
          <w:rFonts w:asciiTheme="minorHAnsi" w:hAnsiTheme="minorHAnsi" w:cstheme="minorHAnsi"/>
          <w:b/>
          <w:lang w:val="en-GB"/>
        </w:rPr>
        <w:t xml:space="preserve">International Scientific Conference </w:t>
      </w:r>
      <w:r w:rsidRPr="00F11DB8">
        <w:rPr>
          <w:rFonts w:asciiTheme="minorHAnsi" w:hAnsiTheme="minorHAnsi" w:cstheme="minorHAnsi"/>
          <w:b/>
          <w:iCs/>
          <w:lang w:val="en-GB"/>
        </w:rPr>
        <w:t>“Art Nouveau Diversities in Regional Context”</w:t>
      </w:r>
    </w:p>
    <w:p w14:paraId="4312CF49" w14:textId="77777777" w:rsidR="00711CDD" w:rsidRPr="00F11DB8" w:rsidRDefault="00711CDD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F11DB8">
        <w:rPr>
          <w:rFonts w:asciiTheme="minorHAnsi" w:hAnsiTheme="minorHAnsi" w:cstheme="minorHAnsi"/>
        </w:rPr>
        <w:t xml:space="preserve">Riga </w:t>
      </w:r>
      <w:proofErr w:type="spellStart"/>
      <w:r w:rsidRPr="00F11DB8">
        <w:rPr>
          <w:rFonts w:asciiTheme="minorHAnsi" w:hAnsiTheme="minorHAnsi" w:cstheme="minorHAnsi"/>
        </w:rPr>
        <w:t>City</w:t>
      </w:r>
      <w:proofErr w:type="spellEnd"/>
      <w:r w:rsidRPr="00F11DB8">
        <w:rPr>
          <w:rFonts w:asciiTheme="minorHAnsi" w:hAnsiTheme="minorHAnsi" w:cstheme="minorHAnsi"/>
        </w:rPr>
        <w:t xml:space="preserve"> </w:t>
      </w:r>
      <w:proofErr w:type="spellStart"/>
      <w:r w:rsidRPr="00F11DB8">
        <w:rPr>
          <w:rFonts w:asciiTheme="minorHAnsi" w:hAnsiTheme="minorHAnsi" w:cstheme="minorHAnsi"/>
        </w:rPr>
        <w:t>Council</w:t>
      </w:r>
      <w:proofErr w:type="spellEnd"/>
    </w:p>
    <w:p w14:paraId="43A6F498" w14:textId="77777777" w:rsidR="003D2419" w:rsidRPr="00F11DB8" w:rsidRDefault="00711CDD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proofErr w:type="spellStart"/>
      <w:r w:rsidRPr="00F11DB8">
        <w:rPr>
          <w:rFonts w:asciiTheme="minorHAnsi" w:hAnsiTheme="minorHAnsi" w:cstheme="minorHAnsi"/>
        </w:rPr>
        <w:t>October</w:t>
      </w:r>
      <w:proofErr w:type="spellEnd"/>
      <w:r w:rsidRPr="00F11DB8">
        <w:rPr>
          <w:rFonts w:asciiTheme="minorHAnsi" w:hAnsiTheme="minorHAnsi" w:cstheme="minorHAnsi"/>
        </w:rPr>
        <w:t xml:space="preserve"> 23–24, 2025</w:t>
      </w:r>
    </w:p>
    <w:p w14:paraId="77023339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A7400E7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F11DB8">
        <w:rPr>
          <w:rFonts w:asciiTheme="minorHAnsi" w:hAnsiTheme="minorHAnsi" w:cstheme="minorHAnsi"/>
          <w:b/>
          <w:bCs/>
          <w:color w:val="000000"/>
        </w:rPr>
        <w:t>PROGRAMME</w:t>
      </w:r>
    </w:p>
    <w:bookmarkEnd w:id="0"/>
    <w:p w14:paraId="3F5366AC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D96BCA2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F11DB8">
        <w:rPr>
          <w:rFonts w:asciiTheme="minorHAnsi" w:hAnsiTheme="minorHAnsi" w:cstheme="minorHAnsi"/>
          <w:b/>
          <w:bCs/>
          <w:color w:val="000000"/>
        </w:rPr>
        <w:t>October</w:t>
      </w:r>
      <w:proofErr w:type="spellEnd"/>
      <w:r w:rsidRPr="00F11DB8">
        <w:rPr>
          <w:rFonts w:asciiTheme="minorHAnsi" w:hAnsiTheme="minorHAnsi" w:cstheme="minorHAnsi"/>
          <w:b/>
          <w:bCs/>
          <w:color w:val="000000"/>
        </w:rPr>
        <w:t xml:space="preserve"> 23</w:t>
      </w:r>
    </w:p>
    <w:p w14:paraId="1ACF7F20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3D2419" w:rsidRPr="00F11DB8" w14:paraId="64A31ED4" w14:textId="77777777" w:rsidTr="00F11DB8">
        <w:trPr>
          <w:trHeight w:val="435"/>
        </w:trPr>
        <w:tc>
          <w:tcPr>
            <w:tcW w:w="2263" w:type="dxa"/>
          </w:tcPr>
          <w:p w14:paraId="254CB43C" w14:textId="77777777" w:rsidR="003D2419" w:rsidRPr="00F11DB8" w:rsidRDefault="003D2419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9.00–9.30</w:t>
            </w:r>
          </w:p>
        </w:tc>
        <w:tc>
          <w:tcPr>
            <w:tcW w:w="7088" w:type="dxa"/>
          </w:tcPr>
          <w:p w14:paraId="0AAB31D3" w14:textId="77777777" w:rsidR="003D2419" w:rsidRPr="00F11DB8" w:rsidRDefault="003D2419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Registration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F11DB8">
              <w:rPr>
                <w:rFonts w:asciiTheme="minorHAnsi" w:hAnsiTheme="minorHAnsi" w:cstheme="minorHAnsi"/>
              </w:rPr>
              <w:t>coffee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D2419" w:rsidRPr="00F11DB8" w14:paraId="64B05E6F" w14:textId="77777777" w:rsidTr="00F11DB8">
        <w:tc>
          <w:tcPr>
            <w:tcW w:w="2263" w:type="dxa"/>
          </w:tcPr>
          <w:p w14:paraId="60E2872D" w14:textId="77777777" w:rsidR="003D2419" w:rsidRPr="00F11DB8" w:rsidRDefault="003D2419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9.30–9.45</w:t>
            </w:r>
          </w:p>
        </w:tc>
        <w:tc>
          <w:tcPr>
            <w:tcW w:w="7088" w:type="dxa"/>
          </w:tcPr>
          <w:p w14:paraId="6D68B338" w14:textId="77777777" w:rsidR="003D2419" w:rsidRPr="00F11DB8" w:rsidRDefault="003D2419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Conference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opening</w:t>
            </w:r>
            <w:proofErr w:type="spellEnd"/>
          </w:p>
        </w:tc>
      </w:tr>
      <w:tr w:rsidR="00191F4E" w:rsidRPr="00F11DB8" w14:paraId="4AEA98FD" w14:textId="77777777" w:rsidTr="00F11DB8">
        <w:tc>
          <w:tcPr>
            <w:tcW w:w="2263" w:type="dxa"/>
            <w:shd w:val="clear" w:color="auto" w:fill="E7E6E6" w:themeFill="background2"/>
          </w:tcPr>
          <w:p w14:paraId="5D23A229" w14:textId="77777777" w:rsidR="00191F4E" w:rsidRPr="00F11DB8" w:rsidRDefault="00191F4E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 xml:space="preserve">9.45–11.45 </w:t>
            </w:r>
          </w:p>
        </w:tc>
        <w:tc>
          <w:tcPr>
            <w:tcW w:w="7088" w:type="dxa"/>
            <w:shd w:val="clear" w:color="auto" w:fill="E7E6E6" w:themeFill="background2"/>
          </w:tcPr>
          <w:p w14:paraId="3B10F6EE" w14:textId="77777777" w:rsidR="003C48E5" w:rsidRPr="00F11DB8" w:rsidRDefault="00191F4E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11DB8">
              <w:rPr>
                <w:rFonts w:asciiTheme="minorHAnsi" w:hAnsiTheme="minorHAnsi" w:cstheme="minorHAnsi"/>
                <w:b/>
              </w:rPr>
              <w:t>Session</w:t>
            </w:r>
            <w:proofErr w:type="spellEnd"/>
            <w:r w:rsidRPr="00F11DB8">
              <w:rPr>
                <w:rFonts w:asciiTheme="minorHAnsi" w:hAnsiTheme="minorHAnsi" w:cstheme="minorHAnsi"/>
                <w:b/>
              </w:rPr>
              <w:t xml:space="preserve"> 1</w:t>
            </w:r>
          </w:p>
          <w:p w14:paraId="14DDE1DA" w14:textId="77777777" w:rsidR="00191F4E" w:rsidRPr="00F11DB8" w:rsidRDefault="00191F4E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aps/>
              </w:rPr>
            </w:pPr>
            <w:r w:rsidRPr="00F11DB8">
              <w:rPr>
                <w:rFonts w:asciiTheme="minorHAnsi" w:hAnsiTheme="minorHAnsi" w:cstheme="minorHAnsi"/>
                <w:b/>
                <w:caps/>
              </w:rPr>
              <w:t>Art Nouveau Architectural Heritage in Historical and Theoretical Context</w:t>
            </w:r>
          </w:p>
          <w:p w14:paraId="1F2E366C" w14:textId="77777777" w:rsidR="00191F4E" w:rsidRPr="00F11DB8" w:rsidRDefault="00191F4E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bCs/>
              </w:rPr>
              <w:t xml:space="preserve">Moderator </w:t>
            </w:r>
            <w:r w:rsidR="00436342">
              <w:rPr>
                <w:rFonts w:asciiTheme="minorHAnsi" w:hAnsiTheme="minorHAnsi" w:cstheme="minorHAnsi"/>
                <w:bCs/>
              </w:rPr>
              <w:t>Ojārs Spārītis</w:t>
            </w:r>
          </w:p>
        </w:tc>
      </w:tr>
      <w:tr w:rsidR="006F3EC3" w:rsidRPr="00F11DB8" w14:paraId="4BE770DA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24FBEDE4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Art Nouveau Architecture: Empathy and Regional Diversity</w:t>
            </w:r>
          </w:p>
          <w:p w14:paraId="6FE1FE58" w14:textId="77777777" w:rsidR="006F3EC3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>Paul Greenhalgh,</w:t>
            </w:r>
            <w:r w:rsidRPr="00F11DB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F11DB8">
              <w:rPr>
                <w:rFonts w:asciiTheme="minorHAnsi" w:hAnsiTheme="minorHAnsi" w:cstheme="minorHAnsi"/>
              </w:rPr>
              <w:t>United Kingdom</w:t>
            </w:r>
          </w:p>
        </w:tc>
      </w:tr>
      <w:tr w:rsidR="00436342" w:rsidRPr="00357B31" w14:paraId="321EAC10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08E130D8" w14:textId="57C3192F" w:rsidR="00436342" w:rsidRPr="00F11DB8" w:rsidRDefault="00975709" w:rsidP="00436342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9FA83" wp14:editId="575D4C55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189865</wp:posOffset>
                      </wp:positionV>
                      <wp:extent cx="819150" cy="180975"/>
                      <wp:effectExtent l="0" t="0" r="19050" b="28575"/>
                      <wp:wrapNone/>
                      <wp:docPr id="944065659" name="Taisnstūr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EE32B" id="Taisnstūris 1" o:spid="_x0000_s1026" style="position:absolute;margin-left:169.1pt;margin-top:14.95pt;width:64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" filled="f" strokecolor="#09101d [484]" strokeweight="1pt"/>
                  </w:pict>
                </mc:Fallback>
              </mc:AlternateContent>
            </w:r>
            <w:r w:rsidR="00436342" w:rsidRPr="00F11DB8">
              <w:rPr>
                <w:rFonts w:asciiTheme="minorHAnsi" w:hAnsiTheme="minorHAnsi" w:cstheme="minorHAnsi"/>
                <w:b/>
                <w:lang w:val="en-GB"/>
              </w:rPr>
              <w:t>The Art Nouveau image – a mirror of local cultural traditions</w:t>
            </w:r>
          </w:p>
          <w:p w14:paraId="421B732F" w14:textId="52BB1CB3" w:rsidR="00436342" w:rsidRPr="00975709" w:rsidRDefault="00975709" w:rsidP="00436342">
            <w:pPr>
              <w:ind w:left="2160"/>
              <w:rPr>
                <w:rFonts w:asciiTheme="minorHAnsi" w:hAnsiTheme="minorHAnsi" w:cstheme="minorHAnsi"/>
                <w:b/>
                <w:lang w:val="de-DE"/>
              </w:rPr>
            </w:pPr>
            <w:r w:rsidRPr="00975709">
              <w:rPr>
                <w:rFonts w:asciiTheme="minorHAnsi" w:hAnsiTheme="minorHAnsi" w:cstheme="minorHAnsi"/>
                <w:bCs/>
                <w:lang w:val="de-DE"/>
              </w:rPr>
              <w:t xml:space="preserve">Signe Treija, </w:t>
            </w:r>
            <w:r w:rsidR="00436342" w:rsidRPr="00975709">
              <w:rPr>
                <w:rFonts w:asciiTheme="minorHAnsi" w:hAnsiTheme="minorHAnsi" w:cstheme="minorHAnsi"/>
                <w:bCs/>
                <w:lang w:val="de-DE"/>
              </w:rPr>
              <w:t>Jānis Krastiņš</w:t>
            </w:r>
            <w:r w:rsidR="00436342" w:rsidRPr="00975709">
              <w:rPr>
                <w:rFonts w:asciiTheme="minorHAnsi" w:hAnsiTheme="minorHAnsi" w:cstheme="minorHAnsi"/>
                <w:lang w:val="de-DE"/>
              </w:rPr>
              <w:t xml:space="preserve">, </w:t>
            </w:r>
            <w:proofErr w:type="spellStart"/>
            <w:r w:rsidR="00436342" w:rsidRPr="00975709">
              <w:rPr>
                <w:rFonts w:asciiTheme="minorHAnsi" w:hAnsiTheme="minorHAnsi" w:cstheme="minorHAnsi"/>
                <w:lang w:val="de-DE"/>
              </w:rPr>
              <w:t>Latvia</w:t>
            </w:r>
            <w:proofErr w:type="spellEnd"/>
          </w:p>
        </w:tc>
      </w:tr>
      <w:tr w:rsidR="006F3EC3" w:rsidRPr="00F11DB8" w14:paraId="778C0793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5DBBC16B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</w:rPr>
            </w:pPr>
            <w:r w:rsidRPr="00F11DB8">
              <w:rPr>
                <w:rFonts w:asciiTheme="minorHAnsi" w:hAnsiTheme="minorHAnsi" w:cstheme="minorHAnsi"/>
                <w:b/>
              </w:rPr>
              <w:t>From periphery to the center – Finnish architecture around 1900</w:t>
            </w:r>
          </w:p>
          <w:p w14:paraId="06F81D63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</w:rPr>
            </w:pPr>
            <w:r w:rsidRPr="00F11DB8">
              <w:rPr>
                <w:rFonts w:asciiTheme="minorHAnsi" w:hAnsiTheme="minorHAnsi" w:cstheme="minorHAnsi"/>
                <w:bCs/>
              </w:rPr>
              <w:t xml:space="preserve">Pekka </w:t>
            </w:r>
            <w:proofErr w:type="spellStart"/>
            <w:r w:rsidRPr="00F11DB8">
              <w:rPr>
                <w:rFonts w:asciiTheme="minorHAnsi" w:hAnsiTheme="minorHAnsi" w:cstheme="minorHAnsi"/>
                <w:bCs/>
              </w:rPr>
              <w:t>Korvenmaa</w:t>
            </w:r>
            <w:proofErr w:type="spellEnd"/>
            <w:r w:rsidRPr="00F11DB8">
              <w:rPr>
                <w:rFonts w:asciiTheme="minorHAnsi" w:hAnsiTheme="minorHAnsi" w:cstheme="minorHAnsi"/>
                <w:bCs/>
              </w:rPr>
              <w:t>,</w:t>
            </w:r>
            <w:r w:rsidRPr="00F11DB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Finnland</w:t>
            </w:r>
            <w:proofErr w:type="spellEnd"/>
          </w:p>
        </w:tc>
      </w:tr>
      <w:tr w:rsidR="006F3EC3" w:rsidRPr="00F11DB8" w14:paraId="3B3E5247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520B7D79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Regional Expressions of Art Nouveau: The Case of Romania</w:t>
            </w:r>
          </w:p>
          <w:p w14:paraId="1DD97A87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Lucia Leca, Florentina Murea-Matache, </w:t>
            </w:r>
            <w:r w:rsidRPr="00F11DB8">
              <w:rPr>
                <w:rFonts w:asciiTheme="minorHAnsi" w:hAnsiTheme="minorHAnsi" w:cstheme="minorHAnsi"/>
                <w:lang w:val="en-GB"/>
              </w:rPr>
              <w:t>Rumania</w:t>
            </w:r>
          </w:p>
        </w:tc>
      </w:tr>
      <w:tr w:rsidR="006F3EC3" w:rsidRPr="00F11DB8" w14:paraId="1811A642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60E74156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noProof/>
              </w:rPr>
            </w:pPr>
            <w:r w:rsidRPr="00F11DB8">
              <w:rPr>
                <w:rFonts w:asciiTheme="minorHAnsi" w:hAnsiTheme="minorHAnsi" w:cstheme="minorHAnsi"/>
                <w:b/>
                <w:noProof/>
              </w:rPr>
              <w:t>The Dutch contribution to the international Art Nouveau movement</w:t>
            </w:r>
          </w:p>
          <w:p w14:paraId="22C26E64" w14:textId="77777777" w:rsidR="006F3EC3" w:rsidRPr="00F11DB8" w:rsidRDefault="00436342" w:rsidP="006F3EC3">
            <w:pPr>
              <w:ind w:left="216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</w:rPr>
              <w:t>Frederik Erens</w:t>
            </w:r>
            <w:r w:rsidR="006F3EC3" w:rsidRPr="00F11DB8">
              <w:rPr>
                <w:rFonts w:asciiTheme="minorHAnsi" w:hAnsiTheme="minorHAnsi" w:cstheme="minorHAnsi"/>
                <w:bCs/>
              </w:rPr>
              <w:t>,</w:t>
            </w:r>
            <w:r w:rsidR="006F3EC3" w:rsidRPr="00436342">
              <w:rPr>
                <w:rFonts w:asciiTheme="minorHAnsi" w:hAnsiTheme="minorHAnsi" w:cstheme="minorHAnsi"/>
                <w:bCs/>
              </w:rPr>
              <w:t xml:space="preserve"> </w:t>
            </w:r>
            <w:r w:rsidRPr="00436342">
              <w:rPr>
                <w:rFonts w:asciiTheme="minorHAnsi" w:hAnsiTheme="minorHAnsi" w:cstheme="minorHAnsi"/>
                <w:bCs/>
              </w:rPr>
              <w:t>Netherlands</w:t>
            </w:r>
          </w:p>
        </w:tc>
      </w:tr>
      <w:tr w:rsidR="00191F4E" w:rsidRPr="00F11DB8" w14:paraId="7CA249E9" w14:textId="77777777" w:rsidTr="00F11DB8">
        <w:tc>
          <w:tcPr>
            <w:tcW w:w="2263" w:type="dxa"/>
          </w:tcPr>
          <w:p w14:paraId="7823E0BB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11.45–12.00</w:t>
            </w:r>
          </w:p>
        </w:tc>
        <w:tc>
          <w:tcPr>
            <w:tcW w:w="7088" w:type="dxa"/>
          </w:tcPr>
          <w:p w14:paraId="13714CF7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Coffee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break</w:t>
            </w:r>
            <w:proofErr w:type="spellEnd"/>
          </w:p>
        </w:tc>
      </w:tr>
      <w:tr w:rsidR="00191F4E" w:rsidRPr="00F11DB8" w14:paraId="5B1A8AF8" w14:textId="77777777" w:rsidTr="00F11DB8">
        <w:tc>
          <w:tcPr>
            <w:tcW w:w="2263" w:type="dxa"/>
            <w:shd w:val="clear" w:color="auto" w:fill="E7E6E6" w:themeFill="background2"/>
          </w:tcPr>
          <w:p w14:paraId="78FA79F6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12.00–13.30</w:t>
            </w:r>
          </w:p>
        </w:tc>
        <w:tc>
          <w:tcPr>
            <w:tcW w:w="7088" w:type="dxa"/>
            <w:shd w:val="clear" w:color="auto" w:fill="E7E6E6" w:themeFill="background2"/>
          </w:tcPr>
          <w:p w14:paraId="3C25B832" w14:textId="77777777" w:rsidR="003C48E5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  <w:b/>
                <w:color w:val="000000"/>
              </w:rPr>
              <w:t>Session</w:t>
            </w:r>
            <w:proofErr w:type="spellEnd"/>
            <w:r w:rsidRPr="00F11DB8">
              <w:rPr>
                <w:rFonts w:asciiTheme="minorHAnsi" w:hAnsiTheme="minorHAnsi" w:cstheme="minorHAnsi"/>
                <w:b/>
                <w:color w:val="000000"/>
              </w:rPr>
              <w:t xml:space="preserve"> 2</w:t>
            </w:r>
          </w:p>
          <w:p w14:paraId="0E182A50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F11DB8">
              <w:rPr>
                <w:rFonts w:asciiTheme="minorHAnsi" w:hAnsiTheme="minorHAnsi" w:cstheme="minorHAnsi"/>
                <w:b/>
                <w:caps/>
              </w:rPr>
              <w:t>Regional and International Aspects of Art Nouveau in Art</w:t>
            </w:r>
          </w:p>
          <w:p w14:paraId="501BF1DD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Moderator Inese Baranovska</w:t>
            </w:r>
          </w:p>
        </w:tc>
      </w:tr>
      <w:tr w:rsidR="006F3EC3" w:rsidRPr="00F11DB8" w14:paraId="1053450B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24522436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Between regional culture and international modernity. Art Nouveau in Alsace</w:t>
            </w:r>
            <w:r w:rsidRPr="00F11DB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  <w:p w14:paraId="7E43F678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 xml:space="preserve">Hervé Doucet, </w:t>
            </w:r>
            <w:r w:rsidRPr="00F11DB8">
              <w:rPr>
                <w:rFonts w:asciiTheme="minorHAnsi" w:hAnsiTheme="minorHAnsi" w:cstheme="minorHAnsi"/>
                <w:color w:val="000000" w:themeColor="text1"/>
                <w:lang w:val="en-GB"/>
              </w:rPr>
              <w:t>France</w:t>
            </w:r>
          </w:p>
        </w:tc>
      </w:tr>
      <w:tr w:rsidR="00436342" w:rsidRPr="00F11DB8" w14:paraId="24136834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658C7CC1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</w:rPr>
            </w:pPr>
            <w:r w:rsidRPr="00F11DB8">
              <w:rPr>
                <w:rFonts w:asciiTheme="minorHAnsi" w:hAnsiTheme="minorHAnsi" w:cstheme="minorHAnsi"/>
                <w:b/>
              </w:rPr>
              <w:t>Liberty Architecture and Decoration in Italy</w:t>
            </w:r>
          </w:p>
          <w:p w14:paraId="599AD612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Andrea </w:t>
            </w:r>
            <w:proofErr w:type="spellStart"/>
            <w:r w:rsidRPr="00F11DB8">
              <w:rPr>
                <w:rFonts w:asciiTheme="minorHAnsi" w:hAnsiTheme="minorHAnsi" w:cstheme="minorHAnsi"/>
                <w:bCs/>
                <w:lang w:val="en-GB"/>
              </w:rPr>
              <w:t>Speziali</w:t>
            </w:r>
            <w:proofErr w:type="spellEnd"/>
            <w:r w:rsidRPr="00F11DB8">
              <w:rPr>
                <w:rFonts w:asciiTheme="minorHAnsi" w:hAnsiTheme="minorHAnsi" w:cstheme="minorHAnsi"/>
                <w:bCs/>
                <w:lang w:val="en-GB"/>
              </w:rPr>
              <w:t>,</w:t>
            </w:r>
            <w:r w:rsidRPr="00F11DB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F11DB8">
              <w:rPr>
                <w:rFonts w:asciiTheme="minorHAnsi" w:hAnsiTheme="minorHAnsi" w:cstheme="minorHAnsi"/>
                <w:lang w:val="en-GB"/>
              </w:rPr>
              <w:t>It</w:t>
            </w:r>
            <w:r>
              <w:rPr>
                <w:rFonts w:asciiTheme="minorHAnsi" w:hAnsiTheme="minorHAnsi" w:cstheme="minorHAnsi"/>
                <w:lang w:val="en-GB"/>
              </w:rPr>
              <w:t>a</w:t>
            </w:r>
            <w:r w:rsidRPr="00F11DB8">
              <w:rPr>
                <w:rFonts w:asciiTheme="minorHAnsi" w:hAnsiTheme="minorHAnsi" w:cstheme="minorHAnsi"/>
                <w:lang w:val="en-GB"/>
              </w:rPr>
              <w:t>ly</w:t>
            </w:r>
          </w:p>
        </w:tc>
      </w:tr>
      <w:tr w:rsidR="006F3EC3" w:rsidRPr="00F11DB8" w14:paraId="17412833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17914971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</w:rPr>
            </w:pPr>
            <w:r w:rsidRPr="00F11DB8">
              <w:rPr>
                <w:rFonts w:asciiTheme="minorHAnsi" w:hAnsiTheme="minorHAnsi" w:cstheme="minorHAnsi"/>
                <w:b/>
              </w:rPr>
              <w:t>Art Nouveau Expansion and Limits in Latvian Fine Art</w:t>
            </w:r>
          </w:p>
          <w:p w14:paraId="3BBB3085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</w:rPr>
            </w:pPr>
            <w:r w:rsidRPr="00F11DB8">
              <w:rPr>
                <w:rFonts w:asciiTheme="minorHAnsi" w:hAnsiTheme="minorHAnsi" w:cstheme="minorHAnsi"/>
                <w:bCs/>
              </w:rPr>
              <w:t xml:space="preserve">Eduards Kļaviņš, </w:t>
            </w:r>
            <w:r w:rsidRPr="00F11DB8">
              <w:rPr>
                <w:rFonts w:asciiTheme="minorHAnsi" w:hAnsiTheme="minorHAnsi" w:cstheme="minorHAnsi"/>
              </w:rPr>
              <w:t>Latvia</w:t>
            </w:r>
          </w:p>
        </w:tc>
      </w:tr>
      <w:tr w:rsidR="006F3EC3" w:rsidRPr="00F11DB8" w14:paraId="28CBD932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39AFE3C0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 xml:space="preserve">Gustav Klimt´s so-called Faculty Paintings for the University of Vienna. A Rediscovery through </w:t>
            </w:r>
            <w:proofErr w:type="spellStart"/>
            <w:r w:rsidRPr="00F11DB8">
              <w:rPr>
                <w:rFonts w:asciiTheme="minorHAnsi" w:hAnsiTheme="minorHAnsi" w:cstheme="minorHAnsi"/>
                <w:b/>
                <w:lang w:val="en-GB"/>
              </w:rPr>
              <w:t>Recolorization</w:t>
            </w:r>
            <w:proofErr w:type="spellEnd"/>
          </w:p>
          <w:p w14:paraId="2BC11192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>Franz Smola</w:t>
            </w:r>
            <w:r w:rsidRPr="00F11DB8">
              <w:rPr>
                <w:rFonts w:asciiTheme="minorHAnsi" w:hAnsiTheme="minorHAnsi" w:cstheme="minorHAnsi"/>
                <w:lang w:val="en-GB"/>
              </w:rPr>
              <w:t>, Austria</w:t>
            </w:r>
          </w:p>
        </w:tc>
      </w:tr>
      <w:tr w:rsidR="00191F4E" w:rsidRPr="00F11DB8" w14:paraId="13562341" w14:textId="77777777" w:rsidTr="00F11DB8">
        <w:tc>
          <w:tcPr>
            <w:tcW w:w="2263" w:type="dxa"/>
          </w:tcPr>
          <w:p w14:paraId="2F580DC2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13.30–14.30</w:t>
            </w:r>
          </w:p>
        </w:tc>
        <w:tc>
          <w:tcPr>
            <w:tcW w:w="7088" w:type="dxa"/>
          </w:tcPr>
          <w:p w14:paraId="6014A6F6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Lunch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break</w:t>
            </w:r>
            <w:proofErr w:type="spellEnd"/>
          </w:p>
        </w:tc>
      </w:tr>
    </w:tbl>
    <w:p w14:paraId="6A934010" w14:textId="77777777" w:rsidR="003C48E5" w:rsidRPr="00F11DB8" w:rsidRDefault="003C48E5">
      <w:pPr>
        <w:rPr>
          <w:rFonts w:asciiTheme="minorHAnsi" w:hAnsiTheme="minorHAnsi" w:cstheme="minorHAnsi"/>
        </w:rPr>
      </w:pPr>
      <w:r w:rsidRPr="00F11DB8">
        <w:rPr>
          <w:rFonts w:asciiTheme="minorHAnsi" w:hAnsiTheme="minorHAnsi" w:cstheme="minorHAnsi"/>
        </w:rPr>
        <w:br w:type="page"/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191F4E" w:rsidRPr="00F11DB8" w14:paraId="2F7E985C" w14:textId="77777777" w:rsidTr="00F11DB8">
        <w:tc>
          <w:tcPr>
            <w:tcW w:w="2263" w:type="dxa"/>
            <w:shd w:val="clear" w:color="auto" w:fill="E7E6E6" w:themeFill="background2"/>
          </w:tcPr>
          <w:p w14:paraId="2E0DA2A5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lastRenderedPageBreak/>
              <w:t>14.30–16.30</w:t>
            </w:r>
          </w:p>
        </w:tc>
        <w:tc>
          <w:tcPr>
            <w:tcW w:w="7088" w:type="dxa"/>
            <w:shd w:val="clear" w:color="auto" w:fill="E7E6E6" w:themeFill="background2"/>
          </w:tcPr>
          <w:p w14:paraId="5C255EF1" w14:textId="77777777" w:rsidR="003C48E5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11DB8">
              <w:rPr>
                <w:rFonts w:asciiTheme="minorHAnsi" w:hAnsiTheme="minorHAnsi" w:cstheme="minorHAnsi"/>
                <w:b/>
              </w:rPr>
              <w:t>Session</w:t>
            </w:r>
            <w:proofErr w:type="spellEnd"/>
            <w:r w:rsidRPr="00F11DB8">
              <w:rPr>
                <w:rFonts w:asciiTheme="minorHAnsi" w:hAnsiTheme="minorHAnsi" w:cstheme="minorHAnsi"/>
                <w:b/>
              </w:rPr>
              <w:t xml:space="preserve"> 3</w:t>
            </w:r>
          </w:p>
          <w:p w14:paraId="20B83CF0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F11DB8">
              <w:rPr>
                <w:rFonts w:asciiTheme="minorHAnsi" w:hAnsiTheme="minorHAnsi" w:cstheme="minorHAnsi"/>
                <w:b/>
                <w:caps/>
              </w:rPr>
              <w:t>Local Characteristics of Art Nouveau Architecture</w:t>
            </w:r>
          </w:p>
          <w:p w14:paraId="5706808D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 xml:space="preserve">Moderator </w:t>
            </w:r>
            <w:proofErr w:type="spellStart"/>
            <w:r w:rsidRPr="00F11DB8">
              <w:rPr>
                <w:rFonts w:asciiTheme="minorHAnsi" w:hAnsiTheme="minorHAnsi" w:cstheme="minorHAnsi"/>
                <w:bCs/>
              </w:rPr>
              <w:t>Herv</w:t>
            </w:r>
            <w:proofErr w:type="spellEnd"/>
            <w:r w:rsidRPr="00F11DB8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é</w:t>
            </w:r>
            <w:r w:rsidRPr="00F11DB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  <w:bCs/>
              </w:rPr>
              <w:t>Doucet</w:t>
            </w:r>
            <w:proofErr w:type="spellEnd"/>
          </w:p>
        </w:tc>
      </w:tr>
      <w:tr w:rsidR="006F3EC3" w:rsidRPr="00F11DB8" w14:paraId="4B88A232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26A7D3EB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bCs/>
              </w:rPr>
            </w:pPr>
            <w:r w:rsidRPr="00F11DB8">
              <w:rPr>
                <w:rFonts w:asciiTheme="minorHAnsi" w:hAnsiTheme="minorHAnsi" w:cstheme="minorHAnsi"/>
                <w:b/>
                <w:bCs/>
              </w:rPr>
              <w:t>The search for Latvian identity in national romantic architecture</w:t>
            </w:r>
          </w:p>
          <w:p w14:paraId="0F79B7B0" w14:textId="77777777" w:rsidR="006F3EC3" w:rsidRPr="00F11DB8" w:rsidRDefault="00436342" w:rsidP="00436342">
            <w:pPr>
              <w:ind w:left="2160"/>
              <w:rPr>
                <w:rFonts w:asciiTheme="minorHAnsi" w:hAnsiTheme="minorHAnsi" w:cstheme="minorHAnsi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</w:rPr>
              <w:t>Agrita Tipāne, Latvia</w:t>
            </w:r>
          </w:p>
        </w:tc>
      </w:tr>
      <w:tr w:rsidR="006F3EC3" w:rsidRPr="00F11DB8" w14:paraId="3F2B8933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53C32809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Turin in the context of Italian "Liberty" style</w:t>
            </w:r>
          </w:p>
          <w:p w14:paraId="00E3D33D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Cs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Gianluca </w:t>
            </w:r>
            <w:proofErr w:type="spellStart"/>
            <w:r w:rsidRPr="00F11DB8">
              <w:rPr>
                <w:rFonts w:asciiTheme="minorHAnsi" w:hAnsiTheme="minorHAnsi" w:cstheme="minorHAnsi"/>
                <w:bCs/>
                <w:lang w:val="en-GB"/>
              </w:rPr>
              <w:t>Kannès</w:t>
            </w:r>
            <w:proofErr w:type="spellEnd"/>
            <w:r w:rsidRPr="00F11DB8">
              <w:rPr>
                <w:rFonts w:asciiTheme="minorHAnsi" w:hAnsiTheme="minorHAnsi" w:cstheme="minorHAnsi"/>
                <w:bCs/>
                <w:lang w:val="en-GB"/>
              </w:rPr>
              <w:t>, Italy</w:t>
            </w:r>
          </w:p>
        </w:tc>
      </w:tr>
      <w:tr w:rsidR="006F3EC3" w:rsidRPr="00F11DB8" w14:paraId="640F0596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043B52A8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Expressing Locality: The Pathways of Hungarian Architecture around 1900</w:t>
            </w:r>
          </w:p>
          <w:p w14:paraId="72DEAFE6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Attila Brunner, </w:t>
            </w:r>
            <w:r w:rsidRPr="00F11DB8">
              <w:rPr>
                <w:rFonts w:asciiTheme="minorHAnsi" w:hAnsiTheme="minorHAnsi" w:cstheme="minorHAnsi"/>
                <w:lang w:val="en-GB"/>
              </w:rPr>
              <w:t>Hungary</w:t>
            </w:r>
          </w:p>
        </w:tc>
      </w:tr>
      <w:tr w:rsidR="006F3EC3" w:rsidRPr="00F11DB8" w14:paraId="79C1372D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2F562F39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Searching for the identity of the city Ljubljana by architect Maks Fabiani</w:t>
            </w:r>
          </w:p>
          <w:p w14:paraId="185E6E7C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Marija </w:t>
            </w:r>
            <w:proofErr w:type="spellStart"/>
            <w:r w:rsidRPr="00F11DB8">
              <w:rPr>
                <w:rFonts w:asciiTheme="minorHAnsi" w:hAnsiTheme="minorHAnsi" w:cstheme="minorHAnsi"/>
                <w:bCs/>
                <w:lang w:val="en-GB"/>
              </w:rPr>
              <w:t>Režek</w:t>
            </w:r>
            <w:proofErr w:type="spellEnd"/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  <w:bCs/>
                <w:lang w:val="en-GB"/>
              </w:rPr>
              <w:t>Kambič</w:t>
            </w:r>
            <w:proofErr w:type="spellEnd"/>
            <w:r w:rsidRPr="00F11DB8">
              <w:rPr>
                <w:rFonts w:asciiTheme="minorHAnsi" w:hAnsiTheme="minorHAnsi" w:cstheme="minorHAnsi"/>
                <w:bCs/>
                <w:lang w:val="en-GB"/>
              </w:rPr>
              <w:t>, Slovenia</w:t>
            </w:r>
          </w:p>
        </w:tc>
      </w:tr>
      <w:tr w:rsidR="006F3EC3" w:rsidRPr="00F11DB8" w14:paraId="3D077059" w14:textId="77777777" w:rsidTr="00F11DB8">
        <w:tc>
          <w:tcPr>
            <w:tcW w:w="9351" w:type="dxa"/>
            <w:gridSpan w:val="2"/>
            <w:shd w:val="clear" w:color="auto" w:fill="FFFFFF" w:themeFill="background1"/>
          </w:tcPr>
          <w:p w14:paraId="046EB908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Disappearing Art Nouveau architecture in Vojvodina</w:t>
            </w:r>
          </w:p>
          <w:p w14:paraId="26BD08CD" w14:textId="77777777" w:rsidR="006F3EC3" w:rsidRPr="00F11DB8" w:rsidRDefault="006F3EC3" w:rsidP="006F3EC3">
            <w:pPr>
              <w:ind w:left="2160"/>
              <w:rPr>
                <w:rFonts w:asciiTheme="minorHAnsi" w:hAnsiTheme="minorHAnsi" w:cstheme="minorHAnsi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Viktorija </w:t>
            </w:r>
            <w:proofErr w:type="spellStart"/>
            <w:r w:rsidRPr="00F11DB8">
              <w:rPr>
                <w:rFonts w:asciiTheme="minorHAnsi" w:hAnsiTheme="minorHAnsi" w:cstheme="minorHAnsi"/>
                <w:bCs/>
                <w:lang w:val="en-GB"/>
              </w:rPr>
              <w:t>Aladžić</w:t>
            </w:r>
            <w:proofErr w:type="spellEnd"/>
            <w:r w:rsidRPr="00F11DB8">
              <w:rPr>
                <w:rFonts w:asciiTheme="minorHAnsi" w:hAnsiTheme="minorHAnsi" w:cstheme="minorHAnsi"/>
                <w:bCs/>
                <w:lang w:val="en-GB"/>
              </w:rPr>
              <w:t>, Serbia</w:t>
            </w:r>
          </w:p>
        </w:tc>
      </w:tr>
      <w:tr w:rsidR="00191F4E" w:rsidRPr="00F11DB8" w14:paraId="382B7432" w14:textId="77777777" w:rsidTr="00F11DB8">
        <w:tc>
          <w:tcPr>
            <w:tcW w:w="2263" w:type="dxa"/>
          </w:tcPr>
          <w:p w14:paraId="616DD1EF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16.30–17.30</w:t>
            </w:r>
          </w:p>
        </w:tc>
        <w:tc>
          <w:tcPr>
            <w:tcW w:w="7088" w:type="dxa"/>
          </w:tcPr>
          <w:p w14:paraId="4D1BA23A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Style w:val="Izteiksmgs"/>
                <w:rFonts w:asciiTheme="minorHAnsi" w:hAnsiTheme="minorHAnsi" w:cstheme="minorHAnsi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Book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Launch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: Paul </w:t>
            </w:r>
            <w:proofErr w:type="spellStart"/>
            <w:r w:rsidRPr="00F11DB8">
              <w:rPr>
                <w:rFonts w:asciiTheme="minorHAnsi" w:hAnsiTheme="minorHAnsi" w:cstheme="minorHAnsi"/>
              </w:rPr>
              <w:t>Greenhalgh’s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r w:rsidRPr="00F11DB8">
              <w:rPr>
                <w:rStyle w:val="Izclums"/>
                <w:rFonts w:asciiTheme="minorHAnsi" w:hAnsiTheme="minorHAnsi" w:cstheme="minorHAnsi"/>
              </w:rPr>
              <w:t xml:space="preserve">Art </w:t>
            </w:r>
            <w:proofErr w:type="spellStart"/>
            <w:r w:rsidRPr="00F11DB8">
              <w:rPr>
                <w:rStyle w:val="Izclums"/>
                <w:rFonts w:asciiTheme="minorHAnsi" w:hAnsiTheme="minorHAnsi" w:cstheme="minorHAnsi"/>
              </w:rPr>
              <w:t>Nouveau</w:t>
            </w:r>
            <w:proofErr w:type="spellEnd"/>
            <w:r w:rsidRPr="00F11DB8">
              <w:rPr>
                <w:rStyle w:val="Izclums"/>
                <w:rFonts w:asciiTheme="minorHAnsi" w:hAnsiTheme="minorHAnsi" w:cstheme="minorHAnsi"/>
              </w:rPr>
              <w:t xml:space="preserve">: </w:t>
            </w:r>
            <w:proofErr w:type="spellStart"/>
            <w:r w:rsidRPr="00F11DB8">
              <w:rPr>
                <w:rStyle w:val="Izclums"/>
                <w:rFonts w:asciiTheme="minorHAnsi" w:hAnsiTheme="minorHAnsi" w:cstheme="minorHAnsi"/>
              </w:rPr>
              <w:t>The</w:t>
            </w:r>
            <w:proofErr w:type="spellEnd"/>
            <w:r w:rsidRPr="00F11DB8">
              <w:rPr>
                <w:rStyle w:val="Izclums"/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Style w:val="Izclums"/>
                <w:rFonts w:asciiTheme="minorHAnsi" w:hAnsiTheme="minorHAnsi" w:cstheme="minorHAnsi"/>
              </w:rPr>
              <w:t>Architecture</w:t>
            </w:r>
            <w:proofErr w:type="spellEnd"/>
            <w:r w:rsidRPr="00F11DB8">
              <w:rPr>
                <w:rStyle w:val="Izclums"/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Style w:val="Izclums"/>
                <w:rFonts w:asciiTheme="minorHAnsi" w:hAnsiTheme="minorHAnsi" w:cstheme="minorHAnsi"/>
              </w:rPr>
              <w:t>of</w:t>
            </w:r>
            <w:proofErr w:type="spellEnd"/>
            <w:r w:rsidRPr="00F11DB8">
              <w:rPr>
                <w:rStyle w:val="Izclums"/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Style w:val="Izclums"/>
                <w:rFonts w:asciiTheme="minorHAnsi" w:hAnsiTheme="minorHAnsi" w:cstheme="minorHAnsi"/>
              </w:rPr>
              <w:t>Modern</w:t>
            </w:r>
            <w:proofErr w:type="spellEnd"/>
            <w:r w:rsidRPr="00F11DB8">
              <w:rPr>
                <w:rStyle w:val="Izclums"/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Style w:val="Izclums"/>
                <w:rFonts w:asciiTheme="minorHAnsi" w:hAnsiTheme="minorHAnsi" w:cstheme="minorHAnsi"/>
              </w:rPr>
              <w:t>Life</w:t>
            </w:r>
            <w:proofErr w:type="spellEnd"/>
          </w:p>
        </w:tc>
      </w:tr>
      <w:tr w:rsidR="00191F4E" w:rsidRPr="00F11DB8" w14:paraId="0EB72598" w14:textId="77777777" w:rsidTr="00F11DB8">
        <w:tc>
          <w:tcPr>
            <w:tcW w:w="2263" w:type="dxa"/>
          </w:tcPr>
          <w:p w14:paraId="761575EE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17.30–18.30</w:t>
            </w:r>
          </w:p>
        </w:tc>
        <w:tc>
          <w:tcPr>
            <w:tcW w:w="7088" w:type="dxa"/>
          </w:tcPr>
          <w:p w14:paraId="305A2E83" w14:textId="77777777" w:rsidR="00191F4E" w:rsidRPr="00F11DB8" w:rsidRDefault="00191F4E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F11DB8">
              <w:rPr>
                <w:rFonts w:asciiTheme="minorHAnsi" w:hAnsiTheme="minorHAnsi" w:cstheme="minorHAnsi"/>
                <w:color w:val="000000" w:themeColor="text1"/>
              </w:rPr>
              <w:t>Visit</w:t>
            </w:r>
            <w:proofErr w:type="spellEnd"/>
            <w:r w:rsidRPr="00F11DB8">
              <w:rPr>
                <w:rFonts w:asciiTheme="minorHAnsi" w:hAnsiTheme="minorHAnsi" w:cstheme="minorHAnsi"/>
                <w:color w:val="000000" w:themeColor="text1"/>
              </w:rPr>
              <w:t xml:space="preserve"> to </w:t>
            </w:r>
            <w:proofErr w:type="spellStart"/>
            <w:r w:rsidRPr="00F11DB8">
              <w:rPr>
                <w:rFonts w:asciiTheme="minorHAnsi" w:hAnsiTheme="minorHAnsi" w:cstheme="minorHAnsi"/>
                <w:color w:val="000000" w:themeColor="text1"/>
              </w:rPr>
              <w:t>the</w:t>
            </w:r>
            <w:proofErr w:type="spellEnd"/>
            <w:r w:rsidRPr="00F11DB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  <w:color w:val="000000" w:themeColor="text1"/>
              </w:rPr>
              <w:t>Museum</w:t>
            </w:r>
            <w:proofErr w:type="spellEnd"/>
            <w:r w:rsidRPr="00F11DB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  <w:color w:val="000000" w:themeColor="text1"/>
              </w:rPr>
              <w:t>of</w:t>
            </w:r>
            <w:proofErr w:type="spellEnd"/>
            <w:r w:rsidRPr="00F11DB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  <w:color w:val="000000" w:themeColor="text1"/>
                <w:shd w:val="clear" w:color="auto" w:fill="F5F5F5"/>
              </w:rPr>
              <w:t>Decorative</w:t>
            </w:r>
            <w:proofErr w:type="spellEnd"/>
            <w:r w:rsidRPr="00F11DB8">
              <w:rPr>
                <w:rFonts w:asciiTheme="minorHAnsi" w:hAnsiTheme="minorHAnsi" w:cstheme="minorHAnsi"/>
                <w:color w:val="000000" w:themeColor="text1"/>
                <w:shd w:val="clear" w:color="auto" w:fill="F5F5F5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  <w:color w:val="000000" w:themeColor="text1"/>
                <w:shd w:val="clear" w:color="auto" w:fill="F5F5F5"/>
              </w:rPr>
              <w:t>and</w:t>
            </w:r>
            <w:proofErr w:type="spellEnd"/>
            <w:r w:rsidRPr="00F11DB8">
              <w:rPr>
                <w:rFonts w:asciiTheme="minorHAnsi" w:hAnsiTheme="minorHAnsi" w:cstheme="minorHAnsi"/>
                <w:color w:val="000000" w:themeColor="text1"/>
                <w:shd w:val="clear" w:color="auto" w:fill="F5F5F5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  <w:color w:val="000000" w:themeColor="text1"/>
                <w:shd w:val="clear" w:color="auto" w:fill="F5F5F5"/>
              </w:rPr>
              <w:t>Design</w:t>
            </w:r>
            <w:proofErr w:type="spellEnd"/>
            <w:r w:rsidRPr="00F11DB8">
              <w:rPr>
                <w:rFonts w:asciiTheme="minorHAnsi" w:hAnsiTheme="minorHAnsi" w:cstheme="minorHAnsi"/>
                <w:color w:val="000000" w:themeColor="text1"/>
                <w:shd w:val="clear" w:color="auto" w:fill="F5F5F5"/>
              </w:rPr>
              <w:t xml:space="preserve"> Art</w:t>
            </w:r>
          </w:p>
        </w:tc>
      </w:tr>
    </w:tbl>
    <w:p w14:paraId="188B7395" w14:textId="77777777" w:rsidR="003D2419" w:rsidRPr="00F11DB8" w:rsidRDefault="003D2419" w:rsidP="003D2419">
      <w:pPr>
        <w:pStyle w:val="Paraststmeklis"/>
        <w:spacing w:before="169" w:beforeAutospacing="0" w:after="338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F11DB8">
        <w:rPr>
          <w:rFonts w:asciiTheme="minorHAnsi" w:hAnsiTheme="minorHAnsi" w:cstheme="minorHAnsi"/>
          <w:b/>
          <w:bCs/>
          <w:color w:val="000000"/>
        </w:rPr>
        <w:t>October</w:t>
      </w:r>
      <w:proofErr w:type="spellEnd"/>
      <w:r w:rsidRPr="00F11DB8">
        <w:rPr>
          <w:rFonts w:asciiTheme="minorHAnsi" w:hAnsiTheme="minorHAnsi" w:cstheme="minorHAnsi"/>
          <w:b/>
          <w:bCs/>
          <w:color w:val="000000"/>
        </w:rPr>
        <w:t xml:space="preserve"> 24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3D2419" w:rsidRPr="00F11DB8" w14:paraId="13510BFD" w14:textId="77777777" w:rsidTr="00975709">
        <w:trPr>
          <w:trHeight w:val="468"/>
        </w:trPr>
        <w:tc>
          <w:tcPr>
            <w:tcW w:w="2263" w:type="dxa"/>
          </w:tcPr>
          <w:p w14:paraId="38DDD68C" w14:textId="77777777" w:rsidR="003D2419" w:rsidRPr="00F11DB8" w:rsidRDefault="003D2419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9.00–9.30</w:t>
            </w:r>
          </w:p>
        </w:tc>
        <w:tc>
          <w:tcPr>
            <w:tcW w:w="7088" w:type="dxa"/>
          </w:tcPr>
          <w:p w14:paraId="317C9446" w14:textId="77777777" w:rsidR="003D2419" w:rsidRPr="00F11DB8" w:rsidRDefault="003D2419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Registration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F11DB8">
              <w:rPr>
                <w:rFonts w:asciiTheme="minorHAnsi" w:hAnsiTheme="minorHAnsi" w:cstheme="minorHAnsi"/>
              </w:rPr>
              <w:t>coffee</w:t>
            </w:r>
            <w:proofErr w:type="spellEnd"/>
          </w:p>
        </w:tc>
      </w:tr>
      <w:tr w:rsidR="00191F4E" w:rsidRPr="00F11DB8" w14:paraId="2BE18EF9" w14:textId="77777777" w:rsidTr="00975709">
        <w:tc>
          <w:tcPr>
            <w:tcW w:w="2263" w:type="dxa"/>
            <w:shd w:val="clear" w:color="auto" w:fill="E7E6E6" w:themeFill="background2"/>
          </w:tcPr>
          <w:p w14:paraId="2745921F" w14:textId="77777777" w:rsidR="00191F4E" w:rsidRPr="00F11DB8" w:rsidRDefault="00191F4E" w:rsidP="00303B61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9.30–11.30</w:t>
            </w:r>
          </w:p>
        </w:tc>
        <w:tc>
          <w:tcPr>
            <w:tcW w:w="7088" w:type="dxa"/>
            <w:shd w:val="clear" w:color="auto" w:fill="E7E6E6" w:themeFill="background2"/>
          </w:tcPr>
          <w:p w14:paraId="3303855B" w14:textId="77777777" w:rsidR="003C48E5" w:rsidRPr="00F11DB8" w:rsidRDefault="00191F4E" w:rsidP="00303B61">
            <w:pPr>
              <w:pStyle w:val="Paraststmeklis"/>
              <w:spacing w:before="60" w:beforeAutospacing="0" w:after="60" w:afterAutospacing="0"/>
              <w:jc w:val="both"/>
              <w:rPr>
                <w:rStyle w:val="Izteiksmgs"/>
                <w:rFonts w:asciiTheme="minorHAnsi" w:hAnsiTheme="minorHAnsi" w:cstheme="minorHAnsi"/>
              </w:rPr>
            </w:pPr>
            <w:proofErr w:type="spellStart"/>
            <w:r w:rsidRPr="00F11DB8">
              <w:rPr>
                <w:rStyle w:val="Izteiksmgs"/>
                <w:rFonts w:asciiTheme="minorHAnsi" w:hAnsiTheme="minorHAnsi" w:cstheme="minorHAnsi"/>
              </w:rPr>
              <w:t>Session</w:t>
            </w:r>
            <w:proofErr w:type="spellEnd"/>
            <w:r w:rsidRPr="00F11DB8">
              <w:rPr>
                <w:rStyle w:val="Izteiksmgs"/>
                <w:rFonts w:asciiTheme="minorHAnsi" w:hAnsiTheme="minorHAnsi" w:cstheme="minorHAnsi"/>
              </w:rPr>
              <w:t xml:space="preserve"> 4</w:t>
            </w:r>
          </w:p>
          <w:p w14:paraId="291FC296" w14:textId="77777777" w:rsidR="00436342" w:rsidRPr="00F11DB8" w:rsidRDefault="00436342" w:rsidP="00436342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F11DB8">
              <w:rPr>
                <w:rFonts w:asciiTheme="minorHAnsi" w:hAnsiTheme="minorHAnsi" w:cstheme="minorHAnsi"/>
                <w:b/>
                <w:caps/>
              </w:rPr>
              <w:t>Art Nouveau Heritage and Contemporary Interpretation</w:t>
            </w:r>
          </w:p>
          <w:p w14:paraId="4278B5C1" w14:textId="77777777" w:rsidR="003C48E5" w:rsidRPr="00F11DB8" w:rsidRDefault="00436342" w:rsidP="00436342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Moderator Sandra Treija</w:t>
            </w:r>
          </w:p>
        </w:tc>
      </w:tr>
      <w:tr w:rsidR="00436342" w:rsidRPr="00F11DB8" w14:paraId="6F05040F" w14:textId="77777777" w:rsidTr="00975709">
        <w:tc>
          <w:tcPr>
            <w:tcW w:w="9351" w:type="dxa"/>
            <w:gridSpan w:val="2"/>
            <w:shd w:val="clear" w:color="auto" w:fill="FFFFFF" w:themeFill="background1"/>
          </w:tcPr>
          <w:p w14:paraId="0736A27A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noProof/>
              </w:rPr>
            </w:pPr>
            <w:r w:rsidRPr="00F11DB8">
              <w:rPr>
                <w:rFonts w:asciiTheme="minorHAnsi" w:hAnsiTheme="minorHAnsi" w:cstheme="minorHAnsi"/>
                <w:b/>
                <w:noProof/>
              </w:rPr>
              <w:t>The Fate of Art Nouveau buildings in Estonia: from the 1970s to 2025</w:t>
            </w:r>
          </w:p>
          <w:p w14:paraId="5603E8C0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noProof/>
              </w:rPr>
              <w:t xml:space="preserve">Karin Hallas-Murula, </w:t>
            </w:r>
            <w:r w:rsidRPr="00F11DB8">
              <w:rPr>
                <w:rFonts w:asciiTheme="minorHAnsi" w:hAnsiTheme="minorHAnsi" w:cstheme="minorHAnsi"/>
                <w:noProof/>
              </w:rPr>
              <w:t>Estonia</w:t>
            </w:r>
          </w:p>
        </w:tc>
      </w:tr>
      <w:tr w:rsidR="00436342" w:rsidRPr="00F11DB8" w14:paraId="30F58658" w14:textId="77777777" w:rsidTr="00975709">
        <w:tc>
          <w:tcPr>
            <w:tcW w:w="9351" w:type="dxa"/>
            <w:gridSpan w:val="2"/>
            <w:shd w:val="clear" w:color="auto" w:fill="FFFFFF" w:themeFill="background1"/>
          </w:tcPr>
          <w:p w14:paraId="2E79AC63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The Architecture of Ivan Vurnik – Popularization of Architectural Cultural Heritage</w:t>
            </w:r>
          </w:p>
          <w:p w14:paraId="0CD70C0A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>Natalija Lapajne, Slovenia</w:t>
            </w:r>
          </w:p>
        </w:tc>
      </w:tr>
      <w:tr w:rsidR="00436342" w:rsidRPr="00F11DB8" w14:paraId="64FA3F6C" w14:textId="77777777" w:rsidTr="00975709">
        <w:tc>
          <w:tcPr>
            <w:tcW w:w="9351" w:type="dxa"/>
            <w:gridSpan w:val="2"/>
            <w:shd w:val="clear" w:color="auto" w:fill="FFFFFF" w:themeFill="background1"/>
          </w:tcPr>
          <w:p w14:paraId="058BA250" w14:textId="77777777" w:rsidR="00D1589E" w:rsidRDefault="00D1589E" w:rsidP="00436342">
            <w:pPr>
              <w:ind w:left="216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D1589E">
              <w:rPr>
                <w:rFonts w:asciiTheme="minorHAnsi" w:hAnsiTheme="minorHAnsi" w:cstheme="minorHAnsi"/>
                <w:b/>
                <w:noProof/>
              </w:rPr>
              <w:t>Art Nouveau in Baku architecture</w:t>
            </w:r>
            <w:r w:rsidRPr="00D1589E">
              <w:rPr>
                <w:rFonts w:asciiTheme="minorHAnsi" w:hAnsiTheme="minorHAnsi" w:cstheme="minorHAnsi"/>
                <w:b/>
                <w:bCs/>
                <w:noProof/>
              </w:rPr>
              <w:t xml:space="preserve"> </w:t>
            </w:r>
          </w:p>
          <w:p w14:paraId="7CFF30A6" w14:textId="731AC7F0" w:rsidR="00436342" w:rsidRPr="00D1589E" w:rsidRDefault="00D1589E" w:rsidP="00D1589E">
            <w:pPr>
              <w:ind w:left="2160"/>
              <w:rPr>
                <w:rFonts w:asciiTheme="minorHAnsi" w:hAnsiTheme="minorHAnsi" w:cstheme="minorHAnsi"/>
                <w:bCs/>
                <w:noProof/>
                <w:lang w:val="lv-LV"/>
              </w:rPr>
            </w:pPr>
            <w:r w:rsidRPr="00D1589E">
              <w:rPr>
                <w:rFonts w:asciiTheme="minorHAnsi" w:hAnsiTheme="minorHAnsi" w:cstheme="minorHAnsi"/>
                <w:bCs/>
                <w:noProof/>
                <w:lang w:val="lv-LV"/>
              </w:rPr>
              <w:t>Dr. Rizvan Bayramov</w:t>
            </w:r>
            <w:r>
              <w:rPr>
                <w:rFonts w:asciiTheme="minorHAnsi" w:hAnsiTheme="minorHAnsi" w:cstheme="minorHAnsi"/>
                <w:bCs/>
                <w:noProof/>
                <w:lang w:val="lv-LV"/>
              </w:rPr>
              <w:t xml:space="preserve">, </w:t>
            </w:r>
            <w:r w:rsidRPr="00D1589E">
              <w:rPr>
                <w:rFonts w:asciiTheme="minorHAnsi" w:hAnsiTheme="minorHAnsi" w:cstheme="minorHAnsi"/>
                <w:bCs/>
                <w:noProof/>
              </w:rPr>
              <w:t>Azerbaijan</w:t>
            </w:r>
            <w:r w:rsidRPr="00D1589E">
              <w:rPr>
                <w:rFonts w:asciiTheme="minorHAnsi" w:hAnsiTheme="minorHAnsi" w:cstheme="minorHAnsi"/>
                <w:bCs/>
                <w:noProof/>
                <w:lang w:val="lv-LV"/>
              </w:rPr>
              <w:t>  </w:t>
            </w:r>
          </w:p>
        </w:tc>
      </w:tr>
      <w:tr w:rsidR="00436342" w:rsidRPr="00F11DB8" w14:paraId="4F6B59F3" w14:textId="77777777" w:rsidTr="00975709">
        <w:tc>
          <w:tcPr>
            <w:tcW w:w="9351" w:type="dxa"/>
            <w:gridSpan w:val="2"/>
            <w:shd w:val="clear" w:color="auto" w:fill="FFFFFF" w:themeFill="background1"/>
          </w:tcPr>
          <w:p w14:paraId="6F5FFA75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noProof/>
              </w:rPr>
            </w:pPr>
            <w:r w:rsidRPr="00F11DB8">
              <w:rPr>
                <w:rFonts w:asciiTheme="minorHAnsi" w:hAnsiTheme="minorHAnsi" w:cstheme="minorHAnsi"/>
                <w:b/>
                <w:noProof/>
              </w:rPr>
              <w:t>The fate of Art Nouveau religious buildings in Latvia. The example of the Dubulti church</w:t>
            </w:r>
          </w:p>
          <w:p w14:paraId="50184DBE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noProof/>
              </w:rPr>
              <w:t xml:space="preserve">Ernests Sviklis, </w:t>
            </w:r>
            <w:r w:rsidRPr="00F11DB8">
              <w:rPr>
                <w:rFonts w:asciiTheme="minorHAnsi" w:hAnsiTheme="minorHAnsi" w:cstheme="minorHAnsi"/>
                <w:noProof/>
              </w:rPr>
              <w:t>Latvia</w:t>
            </w:r>
          </w:p>
        </w:tc>
      </w:tr>
      <w:tr w:rsidR="00633A9D" w:rsidRPr="00F11DB8" w14:paraId="6ED8FB34" w14:textId="77777777" w:rsidTr="00975709">
        <w:tc>
          <w:tcPr>
            <w:tcW w:w="9351" w:type="dxa"/>
            <w:gridSpan w:val="2"/>
            <w:shd w:val="clear" w:color="auto" w:fill="FFFFFF" w:themeFill="background1"/>
          </w:tcPr>
          <w:p w14:paraId="12A23464" w14:textId="77777777" w:rsidR="00633A9D" w:rsidRPr="00633A9D" w:rsidRDefault="00633A9D" w:rsidP="00436342">
            <w:pPr>
              <w:ind w:left="2160"/>
              <w:rPr>
                <w:b/>
                <w:bCs/>
              </w:rPr>
            </w:pPr>
            <w:r w:rsidRPr="00633A9D">
              <w:rPr>
                <w:b/>
                <w:bCs/>
              </w:rPr>
              <w:t>Art Nouveau Regional Features of Early 20th Century Industrial Heritage of Riga</w:t>
            </w:r>
          </w:p>
          <w:p w14:paraId="752A324F" w14:textId="23CA354C" w:rsidR="00633A9D" w:rsidRPr="00F11DB8" w:rsidRDefault="00633A9D" w:rsidP="00436342">
            <w:pPr>
              <w:ind w:left="2160"/>
              <w:rPr>
                <w:rFonts w:asciiTheme="minorHAnsi" w:hAnsiTheme="minorHAnsi" w:cstheme="minorHAnsi"/>
                <w:b/>
                <w:noProof/>
              </w:rPr>
            </w:pPr>
            <w:r w:rsidRPr="00633A9D">
              <w:t xml:space="preserve">Anita </w:t>
            </w:r>
            <w:proofErr w:type="spellStart"/>
            <w:proofErr w:type="gramStart"/>
            <w:r w:rsidRPr="00633A9D">
              <w:t>Antenišķe</w:t>
            </w:r>
            <w:r>
              <w:t>,Latvia</w:t>
            </w:r>
            <w:proofErr w:type="spellEnd"/>
            <w:proofErr w:type="gramEnd"/>
          </w:p>
        </w:tc>
      </w:tr>
      <w:tr w:rsidR="00436342" w:rsidRPr="00F11DB8" w14:paraId="05BC450A" w14:textId="77777777" w:rsidTr="00975709">
        <w:tc>
          <w:tcPr>
            <w:tcW w:w="2263" w:type="dxa"/>
          </w:tcPr>
          <w:p w14:paraId="646696A4" w14:textId="4A4EF058" w:rsidR="00436342" w:rsidRPr="00F11DB8" w:rsidRDefault="00436342" w:rsidP="00436342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11.30–1</w:t>
            </w:r>
            <w:r w:rsidR="00633A9D">
              <w:rPr>
                <w:rFonts w:asciiTheme="minorHAnsi" w:hAnsiTheme="minorHAnsi" w:cstheme="minorHAnsi"/>
                <w:color w:val="000000"/>
              </w:rPr>
              <w:t>1</w:t>
            </w:r>
            <w:r w:rsidRPr="00F11DB8">
              <w:rPr>
                <w:rFonts w:asciiTheme="minorHAnsi" w:hAnsiTheme="minorHAnsi" w:cstheme="minorHAnsi"/>
                <w:color w:val="000000"/>
              </w:rPr>
              <w:t>.</w:t>
            </w:r>
            <w:r w:rsidR="00633A9D">
              <w:rPr>
                <w:rFonts w:asciiTheme="minorHAnsi" w:hAnsiTheme="minorHAnsi" w:cstheme="minorHAnsi"/>
                <w:color w:val="000000"/>
              </w:rPr>
              <w:t>5</w:t>
            </w:r>
            <w:r w:rsidRPr="00F11DB8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7088" w:type="dxa"/>
          </w:tcPr>
          <w:p w14:paraId="4EAE09D6" w14:textId="77777777" w:rsidR="00436342" w:rsidRPr="00F11DB8" w:rsidRDefault="00436342" w:rsidP="00436342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Coffee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break</w:t>
            </w:r>
            <w:proofErr w:type="spellEnd"/>
          </w:p>
        </w:tc>
      </w:tr>
    </w:tbl>
    <w:p w14:paraId="22B1527F" w14:textId="77777777" w:rsidR="003C48E5" w:rsidRPr="00F11DB8" w:rsidRDefault="003C48E5">
      <w:pPr>
        <w:rPr>
          <w:rFonts w:asciiTheme="minorHAnsi" w:hAnsiTheme="minorHAnsi" w:cstheme="minorHAnsi"/>
        </w:rPr>
      </w:pPr>
      <w:r w:rsidRPr="00F11DB8">
        <w:rPr>
          <w:rFonts w:asciiTheme="minorHAnsi" w:hAnsiTheme="minorHAnsi" w:cstheme="minorHAnsi"/>
        </w:rP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6700"/>
      </w:tblGrid>
      <w:tr w:rsidR="003C48E5" w:rsidRPr="00F11DB8" w14:paraId="5D36C109" w14:textId="77777777" w:rsidTr="003C48E5">
        <w:tc>
          <w:tcPr>
            <w:tcW w:w="2263" w:type="dxa"/>
            <w:shd w:val="clear" w:color="auto" w:fill="E7E6E6" w:themeFill="background2"/>
          </w:tcPr>
          <w:p w14:paraId="07B69F04" w14:textId="649403AB" w:rsidR="003C48E5" w:rsidRPr="00F11DB8" w:rsidRDefault="003C48E5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lastRenderedPageBreak/>
              <w:t>1</w:t>
            </w:r>
            <w:r w:rsidR="00633A9D">
              <w:rPr>
                <w:rFonts w:asciiTheme="minorHAnsi" w:hAnsiTheme="minorHAnsi" w:cstheme="minorHAnsi"/>
                <w:color w:val="000000"/>
              </w:rPr>
              <w:t>1</w:t>
            </w:r>
            <w:r w:rsidRPr="00F11DB8">
              <w:rPr>
                <w:rFonts w:asciiTheme="minorHAnsi" w:hAnsiTheme="minorHAnsi" w:cstheme="minorHAnsi"/>
                <w:color w:val="000000"/>
              </w:rPr>
              <w:t>.</w:t>
            </w:r>
            <w:r w:rsidR="00633A9D">
              <w:rPr>
                <w:rFonts w:asciiTheme="minorHAnsi" w:hAnsiTheme="minorHAnsi" w:cstheme="minorHAnsi"/>
                <w:color w:val="000000"/>
              </w:rPr>
              <w:t>5</w:t>
            </w:r>
            <w:r w:rsidRPr="00F11DB8">
              <w:rPr>
                <w:rFonts w:asciiTheme="minorHAnsi" w:hAnsiTheme="minorHAnsi" w:cstheme="minorHAnsi"/>
                <w:color w:val="000000"/>
              </w:rPr>
              <w:t>0–13.30</w:t>
            </w:r>
          </w:p>
        </w:tc>
        <w:tc>
          <w:tcPr>
            <w:tcW w:w="6700" w:type="dxa"/>
            <w:shd w:val="clear" w:color="auto" w:fill="E7E6E6" w:themeFill="background2"/>
          </w:tcPr>
          <w:p w14:paraId="03FF1DDF" w14:textId="77777777" w:rsidR="003C48E5" w:rsidRPr="00F11DB8" w:rsidRDefault="003C48E5" w:rsidP="00191F4E">
            <w:pPr>
              <w:pStyle w:val="Paraststmeklis"/>
              <w:spacing w:before="60" w:beforeAutospacing="0" w:after="60" w:afterAutospacing="0"/>
              <w:jc w:val="both"/>
              <w:rPr>
                <w:rStyle w:val="Izteiksmgs"/>
                <w:rFonts w:asciiTheme="minorHAnsi" w:hAnsiTheme="minorHAnsi" w:cstheme="minorHAnsi"/>
              </w:rPr>
            </w:pPr>
            <w:proofErr w:type="spellStart"/>
            <w:r w:rsidRPr="00F11DB8">
              <w:rPr>
                <w:rStyle w:val="Izteiksmgs"/>
                <w:rFonts w:asciiTheme="minorHAnsi" w:hAnsiTheme="minorHAnsi" w:cstheme="minorHAnsi"/>
              </w:rPr>
              <w:t>Session</w:t>
            </w:r>
            <w:proofErr w:type="spellEnd"/>
            <w:r w:rsidRPr="00F11DB8">
              <w:rPr>
                <w:rStyle w:val="Izteiksmgs"/>
                <w:rFonts w:asciiTheme="minorHAnsi" w:hAnsiTheme="minorHAnsi" w:cstheme="minorHAnsi"/>
              </w:rPr>
              <w:t xml:space="preserve"> 5</w:t>
            </w:r>
          </w:p>
          <w:p w14:paraId="6D299713" w14:textId="77777777" w:rsidR="003C48E5" w:rsidRPr="00F11DB8" w:rsidRDefault="003C48E5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F11DB8">
              <w:rPr>
                <w:rFonts w:asciiTheme="minorHAnsi" w:hAnsiTheme="minorHAnsi" w:cstheme="minorHAnsi"/>
                <w:b/>
                <w:caps/>
              </w:rPr>
              <w:t>Art Nouveau in Applied Arts</w:t>
            </w:r>
          </w:p>
          <w:p w14:paraId="6F95B467" w14:textId="77777777" w:rsidR="003C48E5" w:rsidRPr="00F11DB8" w:rsidRDefault="003C48E5" w:rsidP="00191F4E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Moderator Ojārs Spārītis</w:t>
            </w:r>
          </w:p>
        </w:tc>
      </w:tr>
      <w:tr w:rsidR="00F11DB8" w:rsidRPr="00F11DB8" w14:paraId="19F94D50" w14:textId="77777777" w:rsidTr="00220FA7">
        <w:tc>
          <w:tcPr>
            <w:tcW w:w="8963" w:type="dxa"/>
            <w:gridSpan w:val="2"/>
            <w:shd w:val="clear" w:color="auto" w:fill="FFFFFF" w:themeFill="background1"/>
          </w:tcPr>
          <w:p w14:paraId="18986C96" w14:textId="77777777" w:rsidR="00F11DB8" w:rsidRPr="00F11DB8" w:rsidRDefault="00F11DB8" w:rsidP="00F11DB8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 xml:space="preserve">Textile </w:t>
            </w:r>
            <w:proofErr w:type="spellStart"/>
            <w:r w:rsidRPr="00F11DB8">
              <w:rPr>
                <w:rFonts w:asciiTheme="minorHAnsi" w:hAnsiTheme="minorHAnsi" w:cstheme="minorHAnsi"/>
                <w:b/>
                <w:lang w:val="en-GB"/>
              </w:rPr>
              <w:t>Modernisme</w:t>
            </w:r>
            <w:proofErr w:type="spellEnd"/>
            <w:r w:rsidRPr="00F11DB8">
              <w:rPr>
                <w:rFonts w:asciiTheme="minorHAnsi" w:hAnsiTheme="minorHAnsi" w:cstheme="minorHAnsi"/>
                <w:b/>
                <w:lang w:val="en-GB"/>
              </w:rPr>
              <w:t xml:space="preserve"> in Catalonia</w:t>
            </w:r>
          </w:p>
          <w:p w14:paraId="2A8A62B4" w14:textId="77777777" w:rsidR="00F11DB8" w:rsidRPr="00F11DB8" w:rsidRDefault="00F11DB8" w:rsidP="00F11DB8">
            <w:pPr>
              <w:ind w:left="2160"/>
              <w:rPr>
                <w:rFonts w:asciiTheme="minorHAnsi" w:hAnsiTheme="minorHAnsi" w:cstheme="minorHAnsi"/>
                <w:bCs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Sílvia Carbonell </w:t>
            </w:r>
            <w:proofErr w:type="spellStart"/>
            <w:r w:rsidRPr="00F11DB8">
              <w:rPr>
                <w:rFonts w:asciiTheme="minorHAnsi" w:hAnsiTheme="minorHAnsi" w:cstheme="minorHAnsi"/>
                <w:bCs/>
                <w:lang w:val="en-GB"/>
              </w:rPr>
              <w:t>Basté</w:t>
            </w:r>
            <w:proofErr w:type="spellEnd"/>
            <w:r w:rsidRPr="00F11DB8">
              <w:rPr>
                <w:rFonts w:asciiTheme="minorHAnsi" w:hAnsiTheme="minorHAnsi" w:cstheme="minorHAnsi"/>
                <w:bCs/>
                <w:lang w:val="en-GB"/>
              </w:rPr>
              <w:t>, Spain</w:t>
            </w:r>
          </w:p>
        </w:tc>
      </w:tr>
      <w:tr w:rsidR="00F11DB8" w:rsidRPr="00F11DB8" w14:paraId="0405FF61" w14:textId="77777777" w:rsidTr="0004700D">
        <w:tc>
          <w:tcPr>
            <w:tcW w:w="8963" w:type="dxa"/>
            <w:gridSpan w:val="2"/>
            <w:shd w:val="clear" w:color="auto" w:fill="FFFFFF" w:themeFill="background1"/>
          </w:tcPr>
          <w:p w14:paraId="0C17B934" w14:textId="77777777" w:rsidR="00F11DB8" w:rsidRPr="00F11DB8" w:rsidRDefault="00F11DB8" w:rsidP="00F11DB8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Depiction of Fashion Costumes of the Art Nouveau Period in Latvian Painting. The Artist's Vision</w:t>
            </w:r>
          </w:p>
          <w:p w14:paraId="0528A9C8" w14:textId="77777777" w:rsidR="00F11DB8" w:rsidRPr="00F11DB8" w:rsidRDefault="00F11DB8" w:rsidP="00F11DB8">
            <w:pPr>
              <w:ind w:left="2160"/>
              <w:rPr>
                <w:rFonts w:asciiTheme="minorHAnsi" w:hAnsiTheme="minorHAnsi" w:cstheme="minorHAnsi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Edīte </w:t>
            </w:r>
            <w:proofErr w:type="spellStart"/>
            <w:r w:rsidRPr="00F11DB8">
              <w:rPr>
                <w:rFonts w:asciiTheme="minorHAnsi" w:hAnsiTheme="minorHAnsi" w:cstheme="minorHAnsi"/>
                <w:bCs/>
                <w:lang w:val="en-GB"/>
              </w:rPr>
              <w:t>Parute</w:t>
            </w:r>
            <w:proofErr w:type="spellEnd"/>
            <w:r w:rsidRPr="00F11DB8">
              <w:rPr>
                <w:rFonts w:asciiTheme="minorHAnsi" w:hAnsiTheme="minorHAnsi" w:cstheme="minorHAnsi"/>
                <w:bCs/>
                <w:lang w:val="en-GB"/>
              </w:rPr>
              <w:t>, Latvia</w:t>
            </w:r>
          </w:p>
        </w:tc>
      </w:tr>
      <w:tr w:rsidR="00F11DB8" w:rsidRPr="00F11DB8" w14:paraId="510DE135" w14:textId="77777777" w:rsidTr="00811917">
        <w:tc>
          <w:tcPr>
            <w:tcW w:w="8963" w:type="dxa"/>
            <w:gridSpan w:val="2"/>
            <w:shd w:val="clear" w:color="auto" w:fill="FFFFFF" w:themeFill="background1"/>
          </w:tcPr>
          <w:p w14:paraId="7522D5AC" w14:textId="77777777" w:rsidR="00F11DB8" w:rsidRPr="00F11DB8" w:rsidRDefault="00F11DB8" w:rsidP="00F11DB8">
            <w:pPr>
              <w:ind w:left="2160"/>
              <w:rPr>
                <w:rFonts w:asciiTheme="minorHAnsi" w:hAnsiTheme="minorHAnsi" w:cstheme="minorHAnsi"/>
                <w:b/>
                <w:bCs/>
              </w:rPr>
            </w:pPr>
            <w:r w:rsidRPr="00F11DB8">
              <w:rPr>
                <w:rFonts w:asciiTheme="minorHAnsi" w:hAnsiTheme="minorHAnsi" w:cstheme="minorHAnsi"/>
                <w:b/>
                <w:bCs/>
              </w:rPr>
              <w:t>International and local. An insight into the Art Nouveau collection of the Museum of Decorative Arts and Design</w:t>
            </w:r>
          </w:p>
          <w:p w14:paraId="546C127B" w14:textId="77777777" w:rsidR="00F11DB8" w:rsidRPr="00F11DB8" w:rsidRDefault="00F11DB8" w:rsidP="00F11DB8">
            <w:pPr>
              <w:ind w:left="2160"/>
              <w:rPr>
                <w:rFonts w:asciiTheme="minorHAnsi" w:hAnsiTheme="minorHAnsi" w:cstheme="minorHAnsi"/>
                <w:lang w:val="lv-LV"/>
              </w:rPr>
            </w:pPr>
            <w:r w:rsidRPr="00F11DB8">
              <w:rPr>
                <w:rFonts w:asciiTheme="minorHAnsi" w:hAnsiTheme="minorHAnsi" w:cstheme="minorHAnsi"/>
                <w:bCs/>
              </w:rPr>
              <w:t xml:space="preserve">Inese Baranovska, </w:t>
            </w:r>
            <w:r w:rsidRPr="00F11DB8">
              <w:rPr>
                <w:rFonts w:asciiTheme="minorHAnsi" w:hAnsiTheme="minorHAnsi" w:cstheme="minorHAnsi"/>
                <w:bCs/>
                <w:lang w:val="en-GB"/>
              </w:rPr>
              <w:t>Latvia</w:t>
            </w:r>
          </w:p>
        </w:tc>
      </w:tr>
      <w:tr w:rsidR="00F11DB8" w:rsidRPr="00F11DB8" w14:paraId="0ACA6FF7" w14:textId="77777777" w:rsidTr="00377421">
        <w:tc>
          <w:tcPr>
            <w:tcW w:w="8963" w:type="dxa"/>
            <w:gridSpan w:val="2"/>
            <w:shd w:val="clear" w:color="auto" w:fill="FFFFFF" w:themeFill="background1"/>
          </w:tcPr>
          <w:p w14:paraId="1C859702" w14:textId="77777777" w:rsidR="00F11DB8" w:rsidRPr="00F11DB8" w:rsidRDefault="00F11DB8" w:rsidP="00F11DB8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Tic toc! From industrial challenges to artistic renewal: La Chaux-de-Fonds’ “Style Sapin” – a story of watch cases and watchmaking Art Nouveau architecture</w:t>
            </w:r>
          </w:p>
          <w:p w14:paraId="4BFED8A8" w14:textId="77777777" w:rsidR="00F11DB8" w:rsidRPr="00F11DB8" w:rsidRDefault="00F11DB8" w:rsidP="00F11DB8">
            <w:pPr>
              <w:ind w:left="2160"/>
              <w:rPr>
                <w:rFonts w:asciiTheme="minorHAnsi" w:hAnsiTheme="minorHAnsi" w:cstheme="minorHAnsi"/>
                <w:bCs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>Marikit Taylor, Switzerland</w:t>
            </w:r>
          </w:p>
        </w:tc>
      </w:tr>
      <w:tr w:rsidR="003C48E5" w:rsidRPr="00F11DB8" w14:paraId="34BA959B" w14:textId="77777777" w:rsidTr="00303B61">
        <w:tc>
          <w:tcPr>
            <w:tcW w:w="2263" w:type="dxa"/>
          </w:tcPr>
          <w:p w14:paraId="1335FC6C" w14:textId="77777777" w:rsidR="003C48E5" w:rsidRPr="00F11DB8" w:rsidRDefault="003C48E5" w:rsidP="003C48E5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13.30–14.30</w:t>
            </w:r>
          </w:p>
        </w:tc>
        <w:tc>
          <w:tcPr>
            <w:tcW w:w="6700" w:type="dxa"/>
          </w:tcPr>
          <w:p w14:paraId="19217CB9" w14:textId="77777777" w:rsidR="003C48E5" w:rsidRPr="00F11DB8" w:rsidRDefault="003C48E5" w:rsidP="003C48E5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Lunch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break</w:t>
            </w:r>
            <w:proofErr w:type="spellEnd"/>
          </w:p>
        </w:tc>
      </w:tr>
      <w:tr w:rsidR="003C48E5" w:rsidRPr="00F11DB8" w14:paraId="2D077ECB" w14:textId="77777777" w:rsidTr="003C48E5">
        <w:tc>
          <w:tcPr>
            <w:tcW w:w="2263" w:type="dxa"/>
            <w:shd w:val="clear" w:color="auto" w:fill="E7E6E6" w:themeFill="background2"/>
          </w:tcPr>
          <w:p w14:paraId="750A3153" w14:textId="77777777" w:rsidR="003C48E5" w:rsidRPr="00F11DB8" w:rsidRDefault="003C48E5" w:rsidP="003C48E5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>14.30–16.30</w:t>
            </w:r>
          </w:p>
        </w:tc>
        <w:tc>
          <w:tcPr>
            <w:tcW w:w="6700" w:type="dxa"/>
            <w:shd w:val="clear" w:color="auto" w:fill="E7E6E6" w:themeFill="background2"/>
          </w:tcPr>
          <w:p w14:paraId="23132B13" w14:textId="77777777" w:rsidR="003C48E5" w:rsidRDefault="003C48E5" w:rsidP="003C48E5">
            <w:pPr>
              <w:pStyle w:val="Paraststmeklis"/>
              <w:spacing w:before="60" w:beforeAutospacing="0" w:after="60" w:afterAutospacing="0"/>
              <w:jc w:val="both"/>
              <w:rPr>
                <w:rStyle w:val="Izteiksmgs"/>
                <w:rFonts w:asciiTheme="minorHAnsi" w:hAnsiTheme="minorHAnsi" w:cstheme="minorHAnsi"/>
              </w:rPr>
            </w:pPr>
            <w:proofErr w:type="spellStart"/>
            <w:r w:rsidRPr="00F11DB8">
              <w:rPr>
                <w:rStyle w:val="Izteiksmgs"/>
                <w:rFonts w:asciiTheme="minorHAnsi" w:hAnsiTheme="minorHAnsi" w:cstheme="minorHAnsi"/>
              </w:rPr>
              <w:t>Session</w:t>
            </w:r>
            <w:proofErr w:type="spellEnd"/>
            <w:r w:rsidRPr="00F11DB8">
              <w:rPr>
                <w:rStyle w:val="Izteiksmgs"/>
                <w:rFonts w:asciiTheme="minorHAnsi" w:hAnsiTheme="minorHAnsi" w:cstheme="minorHAnsi"/>
              </w:rPr>
              <w:t xml:space="preserve"> 6 </w:t>
            </w:r>
          </w:p>
          <w:p w14:paraId="31683D5D" w14:textId="77777777" w:rsidR="00436342" w:rsidRPr="00F11DB8" w:rsidRDefault="00436342" w:rsidP="00436342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F11DB8">
              <w:rPr>
                <w:rFonts w:asciiTheme="minorHAnsi" w:hAnsiTheme="minorHAnsi" w:cstheme="minorHAnsi"/>
                <w:b/>
                <w:caps/>
              </w:rPr>
              <w:t>Decorative Language of Art Nouveau Architecture</w:t>
            </w:r>
          </w:p>
          <w:p w14:paraId="0706DAE0" w14:textId="77777777" w:rsidR="003C48E5" w:rsidRPr="00F11DB8" w:rsidRDefault="00436342" w:rsidP="00436342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 xml:space="preserve">Moderator </w:t>
            </w:r>
            <w:proofErr w:type="spellStart"/>
            <w:r w:rsidRPr="00F11DB8">
              <w:rPr>
                <w:rFonts w:asciiTheme="minorHAnsi" w:hAnsiTheme="minorHAnsi" w:cstheme="minorHAnsi"/>
                <w:bCs/>
              </w:rPr>
              <w:t>Pekka</w:t>
            </w:r>
            <w:proofErr w:type="spellEnd"/>
            <w:r w:rsidRPr="00F11DB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  <w:bCs/>
              </w:rPr>
              <w:t>Korvenmaa</w:t>
            </w:r>
            <w:proofErr w:type="spellEnd"/>
          </w:p>
        </w:tc>
      </w:tr>
      <w:tr w:rsidR="00436342" w:rsidRPr="00F11DB8" w14:paraId="1774135B" w14:textId="77777777" w:rsidTr="0039402E">
        <w:tc>
          <w:tcPr>
            <w:tcW w:w="8963" w:type="dxa"/>
            <w:gridSpan w:val="2"/>
            <w:shd w:val="clear" w:color="auto" w:fill="FFFFFF" w:themeFill="background1"/>
          </w:tcPr>
          <w:p w14:paraId="13980D29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Art Nouveau in Aveiro. The enjoyment of Nature in form of ceramics, stone and iron</w:t>
            </w:r>
          </w:p>
          <w:p w14:paraId="4B3DA873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>Andreia Lourenço,</w:t>
            </w:r>
            <w:r w:rsidRPr="00F11DB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F11DB8">
              <w:rPr>
                <w:rFonts w:asciiTheme="minorHAnsi" w:hAnsiTheme="minorHAnsi" w:cstheme="minorHAnsi"/>
                <w:lang w:val="en-GB"/>
              </w:rPr>
              <w:t>Portugal</w:t>
            </w:r>
          </w:p>
        </w:tc>
      </w:tr>
      <w:tr w:rsidR="00436342" w:rsidRPr="00F11DB8" w14:paraId="0FF853E9" w14:textId="77777777" w:rsidTr="00C177CE">
        <w:tc>
          <w:tcPr>
            <w:tcW w:w="8963" w:type="dxa"/>
            <w:gridSpan w:val="2"/>
            <w:shd w:val="clear" w:color="auto" w:fill="FFFFFF" w:themeFill="background1"/>
          </w:tcPr>
          <w:p w14:paraId="5B1739C9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Dragons and Whiplash – The how, what and why of Norwegian Art Nouveau</w:t>
            </w:r>
          </w:p>
          <w:p w14:paraId="2510C8E9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lang w:val="en-GB"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 xml:space="preserve">Signe </w:t>
            </w:r>
            <w:proofErr w:type="spellStart"/>
            <w:r w:rsidRPr="00F11DB8">
              <w:rPr>
                <w:rFonts w:asciiTheme="minorHAnsi" w:hAnsiTheme="minorHAnsi" w:cstheme="minorHAnsi"/>
                <w:bCs/>
                <w:lang w:val="en-GB"/>
              </w:rPr>
              <w:t>Svoen</w:t>
            </w:r>
            <w:proofErr w:type="spellEnd"/>
            <w:r w:rsidRPr="00F11DB8">
              <w:rPr>
                <w:rFonts w:asciiTheme="minorHAnsi" w:hAnsiTheme="minorHAnsi" w:cstheme="minorHAnsi"/>
                <w:bCs/>
                <w:lang w:val="en-GB"/>
              </w:rPr>
              <w:t>,</w:t>
            </w:r>
            <w:r w:rsidRPr="00F11DB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F11DB8">
              <w:rPr>
                <w:rFonts w:asciiTheme="minorHAnsi" w:hAnsiTheme="minorHAnsi" w:cstheme="minorHAnsi"/>
                <w:lang w:val="en-GB"/>
              </w:rPr>
              <w:t>Norway</w:t>
            </w:r>
          </w:p>
        </w:tc>
      </w:tr>
      <w:tr w:rsidR="00436342" w:rsidRPr="00F11DB8" w14:paraId="3B357784" w14:textId="77777777" w:rsidTr="000E5672">
        <w:tc>
          <w:tcPr>
            <w:tcW w:w="8963" w:type="dxa"/>
            <w:gridSpan w:val="2"/>
            <w:shd w:val="clear" w:color="auto" w:fill="FFFFFF" w:themeFill="background1"/>
          </w:tcPr>
          <w:p w14:paraId="44B7CD23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F11DB8">
              <w:rPr>
                <w:rFonts w:asciiTheme="minorHAnsi" w:hAnsiTheme="minorHAnsi" w:cstheme="minorHAnsi"/>
                <w:b/>
                <w:bCs/>
              </w:rPr>
              <w:t>Art Nouveau stained</w:t>
            </w:r>
            <w:proofErr w:type="gramEnd"/>
            <w:r w:rsidRPr="00F11DB8">
              <w:rPr>
                <w:rFonts w:asciiTheme="minorHAnsi" w:hAnsiTheme="minorHAnsi" w:cstheme="minorHAnsi"/>
                <w:b/>
                <w:bCs/>
              </w:rPr>
              <w:t xml:space="preserve"> glass windows in Riga residential buildings, little known to the general public</w:t>
            </w:r>
          </w:p>
          <w:p w14:paraId="5A459A18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bCs/>
              </w:rPr>
            </w:pPr>
            <w:r w:rsidRPr="00F11DB8">
              <w:rPr>
                <w:rFonts w:asciiTheme="minorHAnsi" w:hAnsiTheme="minorHAnsi" w:cstheme="minorHAnsi"/>
                <w:bCs/>
              </w:rPr>
              <w:t xml:space="preserve">Ilona </w:t>
            </w:r>
            <w:proofErr w:type="spellStart"/>
            <w:r w:rsidRPr="00F11DB8">
              <w:rPr>
                <w:rFonts w:asciiTheme="minorHAnsi" w:hAnsiTheme="minorHAnsi" w:cstheme="minorHAnsi"/>
                <w:bCs/>
              </w:rPr>
              <w:t>Audere</w:t>
            </w:r>
            <w:proofErr w:type="spellEnd"/>
            <w:r w:rsidRPr="00F11DB8">
              <w:rPr>
                <w:rFonts w:asciiTheme="minorHAnsi" w:hAnsiTheme="minorHAnsi" w:cstheme="minorHAnsi"/>
              </w:rPr>
              <w:t>, Latvia</w:t>
            </w:r>
          </w:p>
        </w:tc>
      </w:tr>
      <w:tr w:rsidR="00436342" w:rsidRPr="00F11DB8" w14:paraId="0D102DB2" w14:textId="77777777" w:rsidTr="000253F9">
        <w:tc>
          <w:tcPr>
            <w:tcW w:w="8963" w:type="dxa"/>
            <w:gridSpan w:val="2"/>
            <w:shd w:val="clear" w:color="auto" w:fill="FFFFFF" w:themeFill="background1"/>
          </w:tcPr>
          <w:p w14:paraId="0D36D2E8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lang w:val="en-GB"/>
              </w:rPr>
            </w:pPr>
            <w:r w:rsidRPr="00F11DB8">
              <w:rPr>
                <w:rFonts w:asciiTheme="minorHAnsi" w:hAnsiTheme="minorHAnsi" w:cstheme="minorHAnsi"/>
                <w:b/>
                <w:lang w:val="en-GB"/>
              </w:rPr>
              <w:t>The Last Witness – Art Nouveau Wall Tiles in Riga's Vestibules</w:t>
            </w:r>
          </w:p>
          <w:p w14:paraId="0B45BA7E" w14:textId="77777777" w:rsidR="00436342" w:rsidRPr="00F11DB8" w:rsidRDefault="00436342" w:rsidP="00436342">
            <w:pPr>
              <w:ind w:left="2160"/>
              <w:rPr>
                <w:rFonts w:asciiTheme="minorHAnsi" w:hAnsiTheme="minorHAnsi" w:cstheme="minorHAnsi"/>
                <w:b/>
                <w:bCs/>
              </w:rPr>
            </w:pPr>
            <w:r w:rsidRPr="00F11DB8">
              <w:rPr>
                <w:rFonts w:asciiTheme="minorHAnsi" w:hAnsiTheme="minorHAnsi" w:cstheme="minorHAnsi"/>
                <w:bCs/>
                <w:lang w:val="en-GB"/>
              </w:rPr>
              <w:t>Agnese Tambaka,</w:t>
            </w:r>
            <w:r w:rsidRPr="00F11DB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F11DB8">
              <w:rPr>
                <w:rFonts w:asciiTheme="minorHAnsi" w:hAnsiTheme="minorHAnsi" w:cstheme="minorHAnsi"/>
                <w:lang w:val="en-GB"/>
              </w:rPr>
              <w:t>Latvia</w:t>
            </w:r>
          </w:p>
        </w:tc>
      </w:tr>
      <w:tr w:rsidR="00436342" w:rsidRPr="00F11DB8" w14:paraId="2B8AF14A" w14:textId="77777777" w:rsidTr="00303B61">
        <w:tc>
          <w:tcPr>
            <w:tcW w:w="2263" w:type="dxa"/>
          </w:tcPr>
          <w:p w14:paraId="40B5C8CD" w14:textId="77777777" w:rsidR="00436342" w:rsidRPr="00F11DB8" w:rsidRDefault="00436342" w:rsidP="00436342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11DB8">
              <w:rPr>
                <w:rFonts w:asciiTheme="minorHAnsi" w:hAnsiTheme="minorHAnsi" w:cstheme="minorHAnsi"/>
                <w:color w:val="000000"/>
              </w:rPr>
              <w:t xml:space="preserve">17.30–19.00 </w:t>
            </w:r>
          </w:p>
        </w:tc>
        <w:tc>
          <w:tcPr>
            <w:tcW w:w="6700" w:type="dxa"/>
          </w:tcPr>
          <w:p w14:paraId="18E530B9" w14:textId="261B2A5F" w:rsidR="00436342" w:rsidRPr="00F11DB8" w:rsidRDefault="00436342" w:rsidP="00436342">
            <w:pPr>
              <w:pStyle w:val="Paraststmeklis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11DB8">
              <w:rPr>
                <w:rFonts w:asciiTheme="minorHAnsi" w:hAnsiTheme="minorHAnsi" w:cstheme="minorHAnsi"/>
              </w:rPr>
              <w:t>Visit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to Art </w:t>
            </w:r>
            <w:proofErr w:type="spellStart"/>
            <w:r w:rsidRPr="00F11DB8">
              <w:rPr>
                <w:rFonts w:asciiTheme="minorHAnsi" w:hAnsiTheme="minorHAnsi" w:cstheme="minorHAnsi"/>
              </w:rPr>
              <w:t>Nouveau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architecture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on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Alberta </w:t>
            </w:r>
            <w:proofErr w:type="spellStart"/>
            <w:r w:rsidRPr="00F11DB8">
              <w:rPr>
                <w:rFonts w:asciiTheme="minorHAnsi" w:hAnsiTheme="minorHAnsi" w:cstheme="minorHAnsi"/>
              </w:rPr>
              <w:t>Street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and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the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Riga Art </w:t>
            </w:r>
            <w:proofErr w:type="spellStart"/>
            <w:r w:rsidRPr="00F11DB8">
              <w:rPr>
                <w:rFonts w:asciiTheme="minorHAnsi" w:hAnsiTheme="minorHAnsi" w:cstheme="minorHAnsi"/>
              </w:rPr>
              <w:t>Nouveau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Centre</w:t>
            </w:r>
            <w:proofErr w:type="spellEnd"/>
            <w:r w:rsidRPr="00F1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1DB8">
              <w:rPr>
                <w:rFonts w:asciiTheme="minorHAnsi" w:hAnsiTheme="minorHAnsi" w:cstheme="minorHAnsi"/>
              </w:rPr>
              <w:t>Museum</w:t>
            </w:r>
            <w:proofErr w:type="spellEnd"/>
          </w:p>
        </w:tc>
      </w:tr>
    </w:tbl>
    <w:p w14:paraId="0C5773AF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32321"/>
          <w:spacing w:val="3"/>
        </w:rPr>
      </w:pPr>
    </w:p>
    <w:p w14:paraId="11FDC536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32321"/>
          <w:spacing w:val="3"/>
        </w:rPr>
      </w:pPr>
    </w:p>
    <w:p w14:paraId="4F836AC7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32321"/>
          <w:spacing w:val="3"/>
        </w:rPr>
      </w:pPr>
      <w:proofErr w:type="spellStart"/>
      <w:r w:rsidRPr="00F11DB8">
        <w:rPr>
          <w:rFonts w:asciiTheme="minorHAnsi" w:hAnsiTheme="minorHAnsi" w:cstheme="minorHAnsi"/>
          <w:b/>
          <w:bCs/>
          <w:color w:val="232321"/>
          <w:spacing w:val="3"/>
        </w:rPr>
        <w:t>October</w:t>
      </w:r>
      <w:proofErr w:type="spellEnd"/>
      <w:r w:rsidRPr="00F11DB8">
        <w:rPr>
          <w:rFonts w:asciiTheme="minorHAnsi" w:hAnsiTheme="minorHAnsi" w:cstheme="minorHAnsi"/>
          <w:b/>
          <w:bCs/>
          <w:color w:val="232321"/>
          <w:spacing w:val="3"/>
        </w:rPr>
        <w:t xml:space="preserve"> 25</w:t>
      </w:r>
    </w:p>
    <w:p w14:paraId="7FA43D0A" w14:textId="77777777" w:rsidR="003D2419" w:rsidRPr="00F11DB8" w:rsidRDefault="003D2419" w:rsidP="003D2419">
      <w:pPr>
        <w:pStyle w:val="Paraststmeklis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32321"/>
          <w:spacing w:val="3"/>
        </w:rPr>
      </w:pPr>
    </w:p>
    <w:p w14:paraId="5AC6A649" w14:textId="77777777" w:rsidR="00711CDD" w:rsidRPr="00F11DB8" w:rsidRDefault="003D2419" w:rsidP="00711CDD">
      <w:pPr>
        <w:pStyle w:val="Paraststmeklis"/>
        <w:spacing w:before="0" w:beforeAutospacing="0" w:after="0" w:afterAutospacing="0"/>
        <w:rPr>
          <w:rStyle w:val="Izteiksmgs"/>
          <w:rFonts w:asciiTheme="minorHAnsi" w:hAnsiTheme="minorHAnsi" w:cstheme="minorHAnsi"/>
        </w:rPr>
      </w:pPr>
      <w:r w:rsidRPr="00F11DB8">
        <w:rPr>
          <w:rFonts w:asciiTheme="minorHAnsi" w:hAnsiTheme="minorHAnsi" w:cstheme="minorHAnsi"/>
          <w:color w:val="000000"/>
        </w:rPr>
        <w:t>10.00–15.00</w:t>
      </w:r>
      <w:r w:rsidRPr="00F11DB8">
        <w:rPr>
          <w:rFonts w:asciiTheme="minorHAnsi" w:hAnsiTheme="minorHAnsi" w:cstheme="minorHAnsi"/>
          <w:color w:val="232321"/>
          <w:spacing w:val="3"/>
        </w:rPr>
        <w:tab/>
      </w:r>
      <w:r w:rsidRPr="00F11DB8">
        <w:rPr>
          <w:rFonts w:asciiTheme="minorHAnsi" w:hAnsiTheme="minorHAnsi" w:cstheme="minorHAnsi"/>
          <w:color w:val="232321"/>
          <w:spacing w:val="3"/>
        </w:rPr>
        <w:tab/>
      </w:r>
      <w:proofErr w:type="spellStart"/>
      <w:r w:rsidR="00711CDD" w:rsidRPr="00F11DB8">
        <w:rPr>
          <w:rStyle w:val="Izteiksmgs"/>
          <w:rFonts w:asciiTheme="minorHAnsi" w:hAnsiTheme="minorHAnsi" w:cstheme="minorHAnsi"/>
        </w:rPr>
        <w:t>Excursion</w:t>
      </w:r>
      <w:proofErr w:type="spellEnd"/>
      <w:r w:rsidR="00711CDD" w:rsidRPr="00F11DB8">
        <w:rPr>
          <w:rStyle w:val="Izteiksmgs"/>
          <w:rFonts w:asciiTheme="minorHAnsi" w:hAnsiTheme="minorHAnsi" w:cstheme="minorHAnsi"/>
        </w:rPr>
        <w:t xml:space="preserve"> “Art </w:t>
      </w:r>
      <w:proofErr w:type="spellStart"/>
      <w:r w:rsidR="00711CDD" w:rsidRPr="00F11DB8">
        <w:rPr>
          <w:rStyle w:val="Izteiksmgs"/>
          <w:rFonts w:asciiTheme="minorHAnsi" w:hAnsiTheme="minorHAnsi" w:cstheme="minorHAnsi"/>
        </w:rPr>
        <w:t>Nouveau</w:t>
      </w:r>
      <w:proofErr w:type="spellEnd"/>
      <w:r w:rsidR="00711CDD" w:rsidRPr="00F11DB8">
        <w:rPr>
          <w:rStyle w:val="Izteiksmgs"/>
          <w:rFonts w:asciiTheme="minorHAnsi" w:hAnsiTheme="minorHAnsi" w:cstheme="minorHAnsi"/>
        </w:rPr>
        <w:t xml:space="preserve"> </w:t>
      </w:r>
      <w:proofErr w:type="spellStart"/>
      <w:r w:rsidR="00711CDD" w:rsidRPr="00F11DB8">
        <w:rPr>
          <w:rStyle w:val="Izteiksmgs"/>
          <w:rFonts w:asciiTheme="minorHAnsi" w:hAnsiTheme="minorHAnsi" w:cstheme="minorHAnsi"/>
        </w:rPr>
        <w:t>Architecture</w:t>
      </w:r>
      <w:proofErr w:type="spellEnd"/>
      <w:r w:rsidR="00711CDD" w:rsidRPr="00F11DB8">
        <w:rPr>
          <w:rStyle w:val="Izteiksmgs"/>
          <w:rFonts w:asciiTheme="minorHAnsi" w:hAnsiTheme="minorHAnsi" w:cstheme="minorHAnsi"/>
        </w:rPr>
        <w:t xml:space="preserve"> </w:t>
      </w:r>
      <w:proofErr w:type="spellStart"/>
      <w:r w:rsidR="00711CDD" w:rsidRPr="00F11DB8">
        <w:rPr>
          <w:rStyle w:val="Izteiksmgs"/>
          <w:rFonts w:asciiTheme="minorHAnsi" w:hAnsiTheme="minorHAnsi" w:cstheme="minorHAnsi"/>
        </w:rPr>
        <w:t>in</w:t>
      </w:r>
      <w:proofErr w:type="spellEnd"/>
      <w:r w:rsidR="00711CDD" w:rsidRPr="00F11DB8">
        <w:rPr>
          <w:rStyle w:val="Izteiksmgs"/>
          <w:rFonts w:asciiTheme="minorHAnsi" w:hAnsiTheme="minorHAnsi" w:cstheme="minorHAnsi"/>
        </w:rPr>
        <w:t xml:space="preserve"> Riga”</w:t>
      </w:r>
    </w:p>
    <w:p w14:paraId="11E62FE4" w14:textId="6753ADA5" w:rsidR="003D2419" w:rsidRPr="00F11DB8" w:rsidRDefault="00711CDD" w:rsidP="00711CDD">
      <w:pPr>
        <w:pStyle w:val="Paraststmeklis"/>
        <w:spacing w:before="0" w:beforeAutospacing="0" w:after="0" w:afterAutospacing="0"/>
        <w:ind w:left="1440" w:firstLine="720"/>
        <w:rPr>
          <w:rFonts w:asciiTheme="minorHAnsi" w:hAnsiTheme="minorHAnsi" w:cstheme="minorHAnsi"/>
          <w:color w:val="232321"/>
          <w:spacing w:val="3"/>
        </w:rPr>
      </w:pPr>
      <w:r w:rsidRPr="00F11DB8">
        <w:rPr>
          <w:rFonts w:asciiTheme="minorHAnsi" w:hAnsiTheme="minorHAnsi" w:cstheme="minorHAnsi"/>
        </w:rPr>
        <w:t>(</w:t>
      </w:r>
      <w:proofErr w:type="spellStart"/>
      <w:r w:rsidRPr="00F11DB8">
        <w:rPr>
          <w:rFonts w:asciiTheme="minorHAnsi" w:hAnsiTheme="minorHAnsi" w:cstheme="minorHAnsi"/>
        </w:rPr>
        <w:t>City</w:t>
      </w:r>
      <w:proofErr w:type="spellEnd"/>
      <w:r w:rsidRPr="00F11DB8">
        <w:rPr>
          <w:rFonts w:asciiTheme="minorHAnsi" w:hAnsiTheme="minorHAnsi" w:cstheme="minorHAnsi"/>
        </w:rPr>
        <w:t xml:space="preserve"> </w:t>
      </w:r>
      <w:proofErr w:type="spellStart"/>
      <w:r w:rsidRPr="00F11DB8">
        <w:rPr>
          <w:rFonts w:asciiTheme="minorHAnsi" w:hAnsiTheme="minorHAnsi" w:cstheme="minorHAnsi"/>
        </w:rPr>
        <w:t>centre</w:t>
      </w:r>
      <w:proofErr w:type="spellEnd"/>
      <w:r w:rsidRPr="00F11DB8">
        <w:rPr>
          <w:rFonts w:asciiTheme="minorHAnsi" w:hAnsiTheme="minorHAnsi" w:cstheme="minorHAnsi"/>
        </w:rPr>
        <w:t xml:space="preserve">, </w:t>
      </w:r>
      <w:proofErr w:type="spellStart"/>
      <w:r w:rsidR="00DF7EF9">
        <w:rPr>
          <w:rFonts w:asciiTheme="minorHAnsi" w:hAnsiTheme="minorHAnsi" w:cstheme="minorHAnsi"/>
        </w:rPr>
        <w:t>W</w:t>
      </w:r>
      <w:r w:rsidRPr="00F11DB8">
        <w:rPr>
          <w:rFonts w:asciiTheme="minorHAnsi" w:hAnsiTheme="minorHAnsi" w:cstheme="minorHAnsi"/>
        </w:rPr>
        <w:t>ater</w:t>
      </w:r>
      <w:proofErr w:type="spellEnd"/>
      <w:r w:rsidRPr="00F11DB8">
        <w:rPr>
          <w:rFonts w:asciiTheme="minorHAnsi" w:hAnsiTheme="minorHAnsi" w:cstheme="minorHAnsi"/>
        </w:rPr>
        <w:t xml:space="preserve"> </w:t>
      </w:r>
      <w:proofErr w:type="spellStart"/>
      <w:r w:rsidR="00DF7EF9">
        <w:rPr>
          <w:rFonts w:asciiTheme="minorHAnsi" w:hAnsiTheme="minorHAnsi" w:cstheme="minorHAnsi"/>
        </w:rPr>
        <w:t>T</w:t>
      </w:r>
      <w:r w:rsidRPr="00F11DB8">
        <w:rPr>
          <w:rFonts w:asciiTheme="minorHAnsi" w:hAnsiTheme="minorHAnsi" w:cstheme="minorHAnsi"/>
        </w:rPr>
        <w:t>ower</w:t>
      </w:r>
      <w:proofErr w:type="spellEnd"/>
      <w:r w:rsidRPr="00F11DB8">
        <w:rPr>
          <w:rFonts w:asciiTheme="minorHAnsi" w:hAnsiTheme="minorHAnsi" w:cstheme="minorHAnsi"/>
        </w:rPr>
        <w:t xml:space="preserve"> </w:t>
      </w:r>
      <w:proofErr w:type="spellStart"/>
      <w:r w:rsidRPr="00F11DB8">
        <w:rPr>
          <w:rFonts w:asciiTheme="minorHAnsi" w:hAnsiTheme="minorHAnsi" w:cstheme="minorHAnsi"/>
        </w:rPr>
        <w:t>on</w:t>
      </w:r>
      <w:proofErr w:type="spellEnd"/>
      <w:r w:rsidRPr="00F11DB8">
        <w:rPr>
          <w:rFonts w:asciiTheme="minorHAnsi" w:hAnsiTheme="minorHAnsi" w:cstheme="minorHAnsi"/>
        </w:rPr>
        <w:t xml:space="preserve"> Alises </w:t>
      </w:r>
      <w:proofErr w:type="spellStart"/>
      <w:r w:rsidRPr="00F11DB8">
        <w:rPr>
          <w:rFonts w:asciiTheme="minorHAnsi" w:hAnsiTheme="minorHAnsi" w:cstheme="minorHAnsi"/>
        </w:rPr>
        <w:t>Street</w:t>
      </w:r>
      <w:proofErr w:type="spellEnd"/>
      <w:r w:rsidRPr="00F11DB8">
        <w:rPr>
          <w:rFonts w:asciiTheme="minorHAnsi" w:hAnsiTheme="minorHAnsi" w:cstheme="minorHAnsi"/>
        </w:rPr>
        <w:t>, Mežaparks)</w:t>
      </w:r>
    </w:p>
    <w:p w14:paraId="46C7EA7C" w14:textId="77777777" w:rsidR="006C30E9" w:rsidRPr="00F11DB8" w:rsidRDefault="006C30E9">
      <w:pPr>
        <w:rPr>
          <w:rFonts w:asciiTheme="minorHAnsi" w:hAnsiTheme="minorHAnsi" w:cstheme="minorHAnsi"/>
        </w:rPr>
      </w:pPr>
    </w:p>
    <w:sectPr w:rsidR="006C30E9" w:rsidRPr="00F11DB8" w:rsidSect="000879F3">
      <w:pgSz w:w="11906" w:h="16838"/>
      <w:pgMar w:top="851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19"/>
    <w:rsid w:val="00026391"/>
    <w:rsid w:val="00191F4E"/>
    <w:rsid w:val="00225409"/>
    <w:rsid w:val="00243BEE"/>
    <w:rsid w:val="0024769C"/>
    <w:rsid w:val="00357B31"/>
    <w:rsid w:val="003C48E5"/>
    <w:rsid w:val="003D2419"/>
    <w:rsid w:val="00436342"/>
    <w:rsid w:val="00443E15"/>
    <w:rsid w:val="005B4134"/>
    <w:rsid w:val="00633A9D"/>
    <w:rsid w:val="006C30E9"/>
    <w:rsid w:val="006F3EC3"/>
    <w:rsid w:val="00711CDD"/>
    <w:rsid w:val="00975709"/>
    <w:rsid w:val="009C3C7E"/>
    <w:rsid w:val="009D324F"/>
    <w:rsid w:val="00C37272"/>
    <w:rsid w:val="00D1589E"/>
    <w:rsid w:val="00DF7EF9"/>
    <w:rsid w:val="00F1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35FD2"/>
  <w15:chartTrackingRefBased/>
  <w15:docId w15:val="{367D5A78-EDA2-4599-AEC4-BA339011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2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3D2419"/>
    <w:pPr>
      <w:spacing w:before="100" w:beforeAutospacing="1" w:after="100" w:afterAutospacing="1"/>
    </w:pPr>
    <w:rPr>
      <w:lang w:val="lv-LV" w:eastAsia="lv-LV"/>
    </w:rPr>
  </w:style>
  <w:style w:type="table" w:styleId="Reatabula">
    <w:name w:val="Table Grid"/>
    <w:basedOn w:val="Parastatabula"/>
    <w:uiPriority w:val="39"/>
    <w:rsid w:val="003D241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3D2419"/>
    <w:rPr>
      <w:b/>
      <w:bCs/>
    </w:rPr>
  </w:style>
  <w:style w:type="character" w:styleId="Izclums">
    <w:name w:val="Emphasis"/>
    <w:basedOn w:val="Noklusjumarindkopasfonts"/>
    <w:uiPriority w:val="20"/>
    <w:qFormat/>
    <w:rsid w:val="009D3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469CA-54B1-4D16-B11B-8A004EE3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RTU 64 bit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Serjogina</dc:creator>
  <cp:keywords/>
  <dc:description/>
  <cp:lastModifiedBy>Ieva Masule</cp:lastModifiedBy>
  <cp:revision>2</cp:revision>
  <dcterms:created xsi:type="dcterms:W3CDTF">2025-10-17T14:46:00Z</dcterms:created>
  <dcterms:modified xsi:type="dcterms:W3CDTF">2025-10-17T14:46:00Z</dcterms:modified>
</cp:coreProperties>
</file>